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4F" w:rsidRDefault="00B6424F" w:rsidP="007A73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к видеоролику</w:t>
      </w:r>
    </w:p>
    <w:p w:rsidR="00B6424F" w:rsidRPr="004A2CE9" w:rsidRDefault="00B6424F" w:rsidP="004A2C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3D2">
        <w:rPr>
          <w:rFonts w:ascii="Times New Roman" w:hAnsi="Times New Roman" w:cs="Times New Roman"/>
          <w:sz w:val="28"/>
          <w:szCs w:val="28"/>
        </w:rPr>
        <w:t xml:space="preserve">«Театр как духовно-нравственный институт семейных отношений. Играя в куклы, учимся у святых Петра и </w:t>
      </w:r>
      <w:proofErr w:type="spellStart"/>
      <w:r w:rsidRPr="007A73D2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7A73D2">
        <w:rPr>
          <w:rFonts w:ascii="Times New Roman" w:hAnsi="Times New Roman" w:cs="Times New Roman"/>
          <w:sz w:val="28"/>
          <w:szCs w:val="28"/>
        </w:rPr>
        <w:t>»</w:t>
      </w:r>
    </w:p>
    <w:p w:rsidR="00B6424F" w:rsidRPr="004A2CE9" w:rsidRDefault="00B6424F" w:rsidP="004A2CE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2CE9">
        <w:rPr>
          <w:rFonts w:ascii="Times New Roman" w:hAnsi="Times New Roman" w:cs="Times New Roman"/>
          <w:b/>
          <w:i/>
          <w:sz w:val="24"/>
          <w:szCs w:val="24"/>
        </w:rPr>
        <w:t>Педагог дополнительного образования: Каширина Наталья Михайловна</w:t>
      </w:r>
    </w:p>
    <w:p w:rsidR="00B6424F" w:rsidRPr="004F1456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F1456">
        <w:rPr>
          <w:rFonts w:ascii="Times New Roman" w:hAnsi="Times New Roman" w:cs="Times New Roman"/>
          <w:i/>
          <w:iCs/>
          <w:sz w:val="24"/>
          <w:szCs w:val="24"/>
        </w:rPr>
        <w:t>Дети сидят, занимаются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партой</w:t>
      </w:r>
      <w:r w:rsidRPr="004F1456">
        <w:rPr>
          <w:rFonts w:ascii="Times New Roman" w:hAnsi="Times New Roman" w:cs="Times New Roman"/>
          <w:i/>
          <w:iCs/>
          <w:sz w:val="24"/>
          <w:szCs w:val="24"/>
        </w:rPr>
        <w:t xml:space="preserve">. Входит девочка.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Привет, наконец-то человек со свежими мыслями пришел!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Егор:</w:t>
      </w:r>
      <w:r>
        <w:rPr>
          <w:rFonts w:ascii="Times New Roman" w:hAnsi="Times New Roman" w:cs="Times New Roman"/>
          <w:sz w:val="24"/>
          <w:szCs w:val="24"/>
        </w:rPr>
        <w:t xml:space="preserve"> Мы уже 2 часа сидим и думаем, как можно поучаствовать в конкурсе с театром кукол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А какая тема? </w:t>
      </w:r>
      <w:bookmarkStart w:id="0" w:name="_GoBack"/>
      <w:bookmarkEnd w:id="0"/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>
        <w:rPr>
          <w:rFonts w:ascii="Times New Roman" w:hAnsi="Times New Roman" w:cs="Times New Roman"/>
          <w:sz w:val="24"/>
          <w:szCs w:val="24"/>
        </w:rPr>
        <w:t xml:space="preserve"> Я и мир искусства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Отличное направление. Кукольный театр – это симбиоз искусств – и музыка, и живопись в декорациях, и игра актера, а сами куклы – шедевры искусства.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я, вот кукла. Дальше что?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Это не просто кукла, а сама княгиня!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Костюм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древнерусский!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уже начинается история…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Правильно! История, но про кого!? Про княгиню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Муромскую.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: А кто это?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Арина:</w:t>
      </w:r>
      <w:r>
        <w:rPr>
          <w:rFonts w:ascii="Times New Roman" w:hAnsi="Times New Roman" w:cs="Times New Roman"/>
          <w:sz w:val="24"/>
          <w:szCs w:val="24"/>
        </w:rPr>
        <w:t xml:space="preserve"> Ты не знаешь супругов Петра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6424F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Дима:</w:t>
      </w:r>
      <w:r w:rsidRPr="004F1456">
        <w:rPr>
          <w:rFonts w:ascii="Times New Roman" w:hAnsi="Times New Roman" w:cs="Times New Roman"/>
          <w:i/>
          <w:iCs/>
          <w:sz w:val="24"/>
          <w:szCs w:val="24"/>
        </w:rPr>
        <w:t xml:space="preserve"> отрицательно машет головой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слушай: В Рязанской земле, в селе Ласково жила девушка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дочь бортника. Принимали ее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блаженную, но лечила она знатно.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Ты ж говорила княгиня, теперь дочь бортника... а кто такой бортник?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Егор:</w:t>
      </w:r>
      <w:r>
        <w:rPr>
          <w:rFonts w:ascii="Times New Roman" w:hAnsi="Times New Roman" w:cs="Times New Roman"/>
          <w:sz w:val="24"/>
          <w:szCs w:val="24"/>
        </w:rPr>
        <w:t xml:space="preserve"> Это тот, кто собирает мед диких пчел.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: Так вот, к этой девушке привезли молодого князя Петра, болящего лютыми струпьями по всему телу.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Болел он сильно, никто его не мог вылечить.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сказала, что вылечит, если князь потом на ней женится.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Арина:</w:t>
      </w:r>
      <w:r>
        <w:rPr>
          <w:rFonts w:ascii="Times New Roman" w:hAnsi="Times New Roman" w:cs="Times New Roman"/>
          <w:sz w:val="24"/>
          <w:szCs w:val="24"/>
        </w:rPr>
        <w:t xml:space="preserve"> Хитрая она была.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Егор:</w:t>
      </w:r>
      <w:r>
        <w:rPr>
          <w:rFonts w:ascii="Times New Roman" w:hAnsi="Times New Roman" w:cs="Times New Roman"/>
          <w:sz w:val="24"/>
          <w:szCs w:val="24"/>
        </w:rPr>
        <w:t xml:space="preserve"> Не хитрая, а мудрая!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Разве князь захочет брать в жены дочь древолаза?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>
        <w:rPr>
          <w:rFonts w:ascii="Times New Roman" w:hAnsi="Times New Roman" w:cs="Times New Roman"/>
          <w:sz w:val="24"/>
          <w:szCs w:val="24"/>
        </w:rPr>
        <w:t xml:space="preserve"> Князь-то взял ее в жены, а вот бояре не приняли простолюдинку.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Да что мы все рассказываем, давайте показывать. </w:t>
      </w:r>
    </w:p>
    <w:p w:rsidR="00B6424F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Дети берут кукол, изображающих князей и бояр, заходят за ширму и показывают миниатюру.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D87FDB">
        <w:rPr>
          <w:rFonts w:ascii="Times New Roman" w:hAnsi="Times New Roman" w:cs="Times New Roman"/>
          <w:b/>
          <w:bCs/>
          <w:sz w:val="24"/>
          <w:szCs w:val="24"/>
        </w:rPr>
        <w:t>Боярин 1:</w:t>
      </w:r>
      <w:r>
        <w:rPr>
          <w:rFonts w:ascii="Times New Roman" w:hAnsi="Times New Roman" w:cs="Times New Roman"/>
          <w:sz w:val="24"/>
          <w:szCs w:val="24"/>
        </w:rPr>
        <w:t xml:space="preserve"> Князь Перт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Февроньей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город радели…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боярыни все не хотели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Своей госпожою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признать.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порешили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прогнать.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 князя явились и ждали решенья.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D87FDB">
        <w:rPr>
          <w:rFonts w:ascii="Times New Roman" w:hAnsi="Times New Roman" w:cs="Times New Roman"/>
          <w:b/>
          <w:bCs/>
          <w:sz w:val="24"/>
          <w:szCs w:val="24"/>
        </w:rPr>
        <w:t>Боярыня Минина:</w:t>
      </w:r>
      <w:r>
        <w:rPr>
          <w:rFonts w:ascii="Times New Roman" w:hAnsi="Times New Roman" w:cs="Times New Roman"/>
          <w:sz w:val="24"/>
          <w:szCs w:val="24"/>
        </w:rPr>
        <w:t xml:space="preserve"> Князь дорогой,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утешенья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в Муроме будешь один на престоле,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скажи нам все же: доколе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Бортника дочь будет править здесь нами?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D87FDB">
        <w:rPr>
          <w:rFonts w:ascii="Times New Roman" w:hAnsi="Times New Roman" w:cs="Times New Roman"/>
          <w:b/>
          <w:bCs/>
          <w:sz w:val="24"/>
          <w:szCs w:val="24"/>
        </w:rPr>
        <w:t>Боярыня Карташова:</w:t>
      </w:r>
      <w:r>
        <w:rPr>
          <w:rFonts w:ascii="Times New Roman" w:hAnsi="Times New Roman" w:cs="Times New Roman"/>
          <w:sz w:val="24"/>
          <w:szCs w:val="24"/>
        </w:rPr>
        <w:t xml:space="preserve"> Оделим ее мы большими дарами,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и жемчуг – пусть все возьмет,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из Мурома нынче ж уйдет!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Она, князь, женщина простая,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 под нею не желая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Изгнать ее отсюда просим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D87FDB">
        <w:rPr>
          <w:rFonts w:ascii="Times New Roman" w:hAnsi="Times New Roman" w:cs="Times New Roman"/>
          <w:b/>
          <w:bCs/>
          <w:sz w:val="24"/>
          <w:szCs w:val="24"/>
        </w:rPr>
        <w:t>Петр:</w:t>
      </w:r>
      <w:r>
        <w:rPr>
          <w:rFonts w:ascii="Times New Roman" w:hAnsi="Times New Roman" w:cs="Times New Roman"/>
          <w:sz w:val="24"/>
          <w:szCs w:val="24"/>
        </w:rPr>
        <w:t xml:space="preserve"> Христос сказал: С женой кто разведется,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Прелюбодеям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тотчас назовется.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православный,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прелюбодей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Уеду я с женою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своей. </w:t>
      </w:r>
    </w:p>
    <w:p w:rsidR="00B6424F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Петр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Февронией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остаются одни. Бояре все уходят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D87FDB">
        <w:rPr>
          <w:rFonts w:ascii="Times New Roman" w:hAnsi="Times New Roman" w:cs="Times New Roman"/>
          <w:b/>
          <w:bCs/>
          <w:sz w:val="24"/>
          <w:szCs w:val="24"/>
        </w:rPr>
        <w:t>Петр:</w:t>
      </w:r>
      <w:r>
        <w:rPr>
          <w:rFonts w:ascii="Times New Roman" w:hAnsi="Times New Roman" w:cs="Times New Roman"/>
          <w:sz w:val="24"/>
          <w:szCs w:val="24"/>
        </w:rPr>
        <w:t xml:space="preserve"> Вот, княгиня, и нищие мы.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жить как теперь? Горе мыкая?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7FDB">
        <w:rPr>
          <w:rFonts w:ascii="Times New Roman" w:hAnsi="Times New Roman" w:cs="Times New Roman"/>
          <w:b/>
          <w:bCs/>
          <w:sz w:val="24"/>
          <w:szCs w:val="24"/>
        </w:rPr>
        <w:t>Феврония</w:t>
      </w:r>
      <w:proofErr w:type="spellEnd"/>
      <w:r w:rsidRPr="00D87FD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Нет, мой князь, мы с тобой не бедны,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Верь: нас ждет еще счастье великое.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с тобою всегда и везде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веру хранить и терпение,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Господь не оставит в беде,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пошлет нам с тобой утешение.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D87FDB">
        <w:rPr>
          <w:rFonts w:ascii="Times New Roman" w:hAnsi="Times New Roman" w:cs="Times New Roman"/>
          <w:b/>
          <w:bCs/>
          <w:sz w:val="24"/>
          <w:szCs w:val="24"/>
        </w:rPr>
        <w:t>Петр:</w:t>
      </w:r>
      <w:r>
        <w:rPr>
          <w:rFonts w:ascii="Times New Roman" w:hAnsi="Times New Roman" w:cs="Times New Roman"/>
          <w:sz w:val="24"/>
          <w:szCs w:val="24"/>
        </w:rPr>
        <w:t xml:space="preserve"> Прошу у Господа с мольбою и слезой,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Скорблю я перед замкнутою дверью: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Впусти меня! Я верю. Боже мой!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Приди на помощь моему неверью. (Отрывки из «Сказания о Петре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Протоиерей Игорь Лепешинский)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7FDB">
        <w:rPr>
          <w:rFonts w:ascii="Times New Roman" w:hAnsi="Times New Roman" w:cs="Times New Roman"/>
          <w:b/>
          <w:bCs/>
          <w:sz w:val="24"/>
          <w:szCs w:val="24"/>
        </w:rPr>
        <w:t>Феврония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Бывают дни – теснит и давит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Тоской измученную грудь.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верь: премудрость миром правит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Свершай безропотно свой путь!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тяжелой жизни битвой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Твоя душа удручена,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Молись сердечною молитвой, -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успокоится она. (А. Озеров) </w:t>
      </w:r>
    </w:p>
    <w:p w:rsidR="00B6424F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Дети выходят с куклами перед ширмой, начинают беседовать.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Дима: </w:t>
      </w:r>
      <w:r>
        <w:rPr>
          <w:rFonts w:ascii="Times New Roman" w:hAnsi="Times New Roman" w:cs="Times New Roman"/>
          <w:sz w:val="24"/>
          <w:szCs w:val="24"/>
        </w:rPr>
        <w:t xml:space="preserve">И все? Бояре там остались одни?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Егор:</w:t>
      </w:r>
      <w:r>
        <w:rPr>
          <w:rFonts w:ascii="Times New Roman" w:hAnsi="Times New Roman" w:cs="Times New Roman"/>
          <w:sz w:val="24"/>
          <w:szCs w:val="24"/>
        </w:rPr>
        <w:t xml:space="preserve"> Да, одни, перессорились и поняли, что без мудрых правителей им не обойтись.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Арина:</w:t>
      </w:r>
      <w:r>
        <w:rPr>
          <w:rFonts w:ascii="Times New Roman" w:hAnsi="Times New Roman" w:cs="Times New Roman"/>
          <w:sz w:val="24"/>
          <w:szCs w:val="24"/>
        </w:rPr>
        <w:t xml:space="preserve"> Они пошли возвращать их.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Как говориться: «бить челом».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Вика:</w:t>
      </w:r>
      <w:r>
        <w:rPr>
          <w:rFonts w:ascii="Times New Roman" w:hAnsi="Times New Roman" w:cs="Times New Roman"/>
          <w:sz w:val="24"/>
          <w:szCs w:val="24"/>
        </w:rPr>
        <w:t xml:space="preserve"> Возвратились князья в Муром и жили в любви и согласии друг с другом и народом.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Арина и Мира: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запели песню </w:t>
      </w:r>
      <w:r>
        <w:rPr>
          <w:rFonts w:ascii="Times New Roman" w:hAnsi="Times New Roman" w:cs="Times New Roman"/>
          <w:sz w:val="24"/>
          <w:szCs w:val="24"/>
        </w:rPr>
        <w:t>Друг друга любите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все времена. Живите в ладу и гармонии.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Это вы к чему?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Вика</w:t>
      </w:r>
      <w:r>
        <w:rPr>
          <w:rFonts w:ascii="Times New Roman" w:hAnsi="Times New Roman" w:cs="Times New Roman"/>
          <w:sz w:val="24"/>
          <w:szCs w:val="24"/>
        </w:rPr>
        <w:t xml:space="preserve">: Это же гимн семьи! </w:t>
      </w:r>
    </w:p>
    <w:p w:rsidR="00B6424F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фоне слайдов закадровый текст: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2008 года в России отмечается день «Семьи, любви и верности». Благоверные князья Петр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день памяти которых 8 июля и стал датой празднества, считаются православными покровителями брака и семьи.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посвящены легенды, сказки, песни, картины, киноленты. В городе Энгельсе (Покровске) Саратовской области, у Троицкого собора открыт памятник святым благоверным князьям Петру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24F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возвращаются с куклами за ширму и показывают финальную сцену жития святых.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Боярыня</w:t>
      </w:r>
      <w:r>
        <w:rPr>
          <w:rFonts w:ascii="Times New Roman" w:hAnsi="Times New Roman" w:cs="Times New Roman"/>
          <w:sz w:val="24"/>
          <w:szCs w:val="24"/>
        </w:rPr>
        <w:t xml:space="preserve">: Жизни, как птица, пронеслась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старость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приплелась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князь Петр, его жена?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Постарела, чай, она?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годы посвятила?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Боярин:</w:t>
      </w:r>
      <w:r>
        <w:rPr>
          <w:rFonts w:ascii="Times New Roman" w:hAnsi="Times New Roman" w:cs="Times New Roman"/>
          <w:sz w:val="24"/>
          <w:szCs w:val="24"/>
        </w:rPr>
        <w:t xml:space="preserve"> Бедных да больных лечила,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Защищала вдов, сирот,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скрываясь от хлопот,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трудилась, что есть силы.</w:t>
      </w:r>
    </w:p>
    <w:p w:rsidR="00B6424F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Петр: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появляясь со стороны.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гордилась, пряла, ткала,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Храмам бедным помогала…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лучах любви большой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ей предан всей душой,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любви, трудах, постах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расстаться нам никак.</w:t>
      </w:r>
    </w:p>
    <w:p w:rsidR="00B6424F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96229">
        <w:rPr>
          <w:rFonts w:ascii="Times New Roman" w:hAnsi="Times New Roman" w:cs="Times New Roman"/>
          <w:b/>
          <w:bCs/>
          <w:sz w:val="24"/>
          <w:szCs w:val="24"/>
        </w:rPr>
        <w:t>Феврония</w:t>
      </w:r>
      <w:proofErr w:type="spellEnd"/>
      <w:r w:rsidRPr="0029622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появляясь с другой стороны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 торговлей занимался,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народа все старался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чтобы княжество окрепло,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Муром возродил из пепла.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Боярин:</w:t>
      </w:r>
      <w:r>
        <w:rPr>
          <w:rFonts w:ascii="Times New Roman" w:hAnsi="Times New Roman" w:cs="Times New Roman"/>
          <w:sz w:val="24"/>
          <w:szCs w:val="24"/>
        </w:rPr>
        <w:t xml:space="preserve"> Но ослабли и они,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Близились прощанья дни.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грезили о том,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в гробу лежать одном,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в один день умереть –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страшила даже смерть!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6229">
        <w:rPr>
          <w:rFonts w:ascii="Times New Roman" w:hAnsi="Times New Roman" w:cs="Times New Roman"/>
          <w:b/>
          <w:bCs/>
          <w:sz w:val="24"/>
          <w:szCs w:val="24"/>
        </w:rPr>
        <w:t>Феврония</w:t>
      </w:r>
      <w:proofErr w:type="spellEnd"/>
      <w:r w:rsidRPr="0029622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Как-то князь меня позвал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негромко так сказал,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 монастыре хотел бы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дела благие делать.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знает, как княгиня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Новость эту, мол, воспримет.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FB40BA">
        <w:rPr>
          <w:rFonts w:ascii="Times New Roman" w:hAnsi="Times New Roman" w:cs="Times New Roman"/>
          <w:b/>
          <w:bCs/>
          <w:sz w:val="24"/>
          <w:szCs w:val="24"/>
        </w:rPr>
        <w:t>Петр:</w:t>
      </w:r>
      <w:r>
        <w:rPr>
          <w:rFonts w:ascii="Times New Roman" w:hAnsi="Times New Roman" w:cs="Times New Roman"/>
          <w:sz w:val="24"/>
          <w:szCs w:val="24"/>
        </w:rPr>
        <w:t xml:space="preserve"> А княгиня отвечала,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 том давно мечтала,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женский монастырь пойти,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порядок навести.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людям помогать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Божье слово понимать.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0BA">
        <w:rPr>
          <w:rFonts w:ascii="Times New Roman" w:hAnsi="Times New Roman" w:cs="Times New Roman"/>
          <w:b/>
          <w:bCs/>
          <w:sz w:val="24"/>
          <w:szCs w:val="24"/>
        </w:rPr>
        <w:t>Феврония</w:t>
      </w:r>
      <w:proofErr w:type="spellEnd"/>
      <w:r w:rsidRPr="00FB40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 как смертный час придет,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Господь нас призовет,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дадим друг другу знать,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Станем вместе умирать. </w:t>
      </w:r>
    </w:p>
    <w:p w:rsidR="00B6424F" w:rsidRPr="00FB40BA" w:rsidRDefault="00B6424F">
      <w:pPr>
        <w:rPr>
          <w:i/>
          <w:iCs/>
        </w:rPr>
      </w:pPr>
      <w:r w:rsidRPr="00FB40BA">
        <w:rPr>
          <w:rFonts w:ascii="Times New Roman" w:hAnsi="Times New Roman" w:cs="Times New Roman"/>
          <w:i/>
          <w:iCs/>
          <w:sz w:val="24"/>
          <w:szCs w:val="24"/>
        </w:rPr>
        <w:t xml:space="preserve">Петр и </w:t>
      </w:r>
      <w:proofErr w:type="spellStart"/>
      <w:r w:rsidRPr="00FB40BA">
        <w:rPr>
          <w:rFonts w:ascii="Times New Roman" w:hAnsi="Times New Roman" w:cs="Times New Roman"/>
          <w:i/>
          <w:iCs/>
          <w:sz w:val="24"/>
          <w:szCs w:val="24"/>
        </w:rPr>
        <w:t>Феврония</w:t>
      </w:r>
      <w:proofErr w:type="spellEnd"/>
      <w:r w:rsidRPr="00FB40BA">
        <w:rPr>
          <w:rFonts w:ascii="Times New Roman" w:hAnsi="Times New Roman" w:cs="Times New Roman"/>
          <w:i/>
          <w:iCs/>
          <w:sz w:val="24"/>
          <w:szCs w:val="24"/>
        </w:rPr>
        <w:t xml:space="preserve"> берутся за руки и медленно уходят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Боярыня</w:t>
      </w:r>
      <w:r w:rsidRPr="00296229">
        <w:rPr>
          <w:b/>
          <w:bCs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скажи-ка ты на милость,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сказали, так случилось.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один день они скончались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Души их не расставались.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Боярыня 2:</w:t>
      </w:r>
      <w:r>
        <w:rPr>
          <w:rFonts w:ascii="Times New Roman" w:hAnsi="Times New Roman" w:cs="Times New Roman"/>
          <w:sz w:val="24"/>
          <w:szCs w:val="24"/>
        </w:rPr>
        <w:t xml:space="preserve"> Вместе рядышком лежат,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 добра творят.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мощей святых коснется,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Исцелится и спасется,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 приходят мир и лад. </w:t>
      </w:r>
    </w:p>
    <w:p w:rsidR="00B6424F" w:rsidRPr="00FB40BA" w:rsidRDefault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святых их нынче чтят. (Отрывок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любви княжича Муромского Петра и девицы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Л.Д., г. Нижний Новгород)</w:t>
      </w:r>
    </w:p>
    <w:p w:rsidR="00B6424F" w:rsidRDefault="00B6424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с куклами встают перед ширмой.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: Ребята, мы рассказали все что хотели?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Через искусство: Икону, песню, скульптуру, кукольный театр, мы смогли затронуть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важное для каждого человека.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Дима:</w:t>
      </w:r>
      <w:r>
        <w:rPr>
          <w:rFonts w:ascii="Times New Roman" w:hAnsi="Times New Roman" w:cs="Times New Roman"/>
          <w:sz w:val="24"/>
          <w:szCs w:val="24"/>
        </w:rPr>
        <w:t xml:space="preserve"> Что это? 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Все хором:</w:t>
      </w:r>
      <w:r>
        <w:rPr>
          <w:rFonts w:ascii="Times New Roman" w:hAnsi="Times New Roman" w:cs="Times New Roman"/>
          <w:sz w:val="24"/>
          <w:szCs w:val="24"/>
        </w:rPr>
        <w:t xml:space="preserve"> Семья! Дима! </w:t>
      </w:r>
    </w:p>
    <w:p w:rsidR="00B6424F" w:rsidRPr="00FB40BA" w:rsidRDefault="00B6424F">
      <w:pPr>
        <w:rPr>
          <w:rFonts w:ascii="Times New Roman" w:hAnsi="Times New Roman" w:cs="Times New Roman"/>
          <w:sz w:val="24"/>
          <w:szCs w:val="24"/>
        </w:rPr>
      </w:pPr>
      <w:r w:rsidRPr="00296229">
        <w:rPr>
          <w:rFonts w:ascii="Times New Roman" w:hAnsi="Times New Roman" w:cs="Times New Roman"/>
          <w:b/>
          <w:bCs/>
          <w:sz w:val="24"/>
          <w:szCs w:val="24"/>
        </w:rPr>
        <w:t>Мира:</w:t>
      </w:r>
      <w:r>
        <w:rPr>
          <w:rFonts w:ascii="Times New Roman" w:hAnsi="Times New Roman" w:cs="Times New Roman"/>
          <w:sz w:val="24"/>
          <w:szCs w:val="24"/>
        </w:rPr>
        <w:t xml:space="preserve"> А благоверные князья Перт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показали нам всем пример отношений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>. Ведь любить – это тоже искусство!!!</w:t>
      </w:r>
    </w:p>
    <w:p w:rsidR="00B6424F" w:rsidRDefault="00B6424F">
      <w:pPr>
        <w:rPr>
          <w:rFonts w:ascii="Times New Roman" w:hAnsi="Times New Roman" w:cs="Times New Roman"/>
          <w:sz w:val="24"/>
          <w:szCs w:val="24"/>
        </w:rPr>
      </w:pPr>
    </w:p>
    <w:p w:rsidR="00B6424F" w:rsidRPr="00171399" w:rsidRDefault="00B6424F">
      <w:pPr>
        <w:rPr>
          <w:rFonts w:ascii="Times New Roman" w:hAnsi="Times New Roman" w:cs="Times New Roman"/>
          <w:sz w:val="24"/>
          <w:szCs w:val="24"/>
        </w:rPr>
      </w:pPr>
    </w:p>
    <w:sectPr w:rsidR="00B6424F" w:rsidRPr="00171399" w:rsidSect="0046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361"/>
    <w:rsid w:val="00171399"/>
    <w:rsid w:val="00296229"/>
    <w:rsid w:val="002F23BC"/>
    <w:rsid w:val="00461806"/>
    <w:rsid w:val="004A2CE9"/>
    <w:rsid w:val="004F1456"/>
    <w:rsid w:val="00530CBF"/>
    <w:rsid w:val="006E0B23"/>
    <w:rsid w:val="007A73D2"/>
    <w:rsid w:val="00974C65"/>
    <w:rsid w:val="00B6424F"/>
    <w:rsid w:val="00C6068D"/>
    <w:rsid w:val="00CC5361"/>
    <w:rsid w:val="00D87FDB"/>
    <w:rsid w:val="00EB1C5A"/>
    <w:rsid w:val="00FB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0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921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Служитель</dc:creator>
  <cp:keywords/>
  <dc:description/>
  <cp:lastModifiedBy>Марина</cp:lastModifiedBy>
  <cp:revision>5</cp:revision>
  <dcterms:created xsi:type="dcterms:W3CDTF">2022-06-25T09:26:00Z</dcterms:created>
  <dcterms:modified xsi:type="dcterms:W3CDTF">2022-06-27T05:40:00Z</dcterms:modified>
</cp:coreProperties>
</file>