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заседании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региональной  предметно-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методической комиссии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русскому языку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 w:rsidRPr="00DD19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DD1909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End"/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ноября 2019 года)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проведению муниципального этапа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по русскому языку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2019/2020 учебном году на территории Саратовской области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0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для организаторов и членов жюри)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 формирования комплектов и составления олимпиадных заданий по искусству (мировая художественная культура)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необходимого материально-технического обеспечения для выполнения олимпиадных заданий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принципы оценивания выполненных олимпиадных заданий муниципального этапа Олимпиады</w:t>
      </w:r>
    </w:p>
    <w:p w:rsidR="00DD1909" w:rsidRPr="00DD1909" w:rsidRDefault="00DD1909" w:rsidP="00DD190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процедуры регистрации участников Олимпиады</w:t>
      </w:r>
    </w:p>
    <w:p w:rsidR="00DD1909" w:rsidRDefault="00DD1909" w:rsidP="00DD190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и показа работ </w:t>
      </w:r>
    </w:p>
    <w:p w:rsidR="00DD1909" w:rsidRPr="00DD1909" w:rsidRDefault="00DD1909" w:rsidP="00DD190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рассмотрения апелляций участников Олимпиады </w:t>
      </w:r>
    </w:p>
    <w:p w:rsidR="00DD1909" w:rsidRDefault="00DD1909" w:rsidP="00DD190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№№</w:t>
      </w:r>
      <w:r w:rsidRPr="00DD1909">
        <w:rPr>
          <w:rFonts w:ascii="Times New Roman" w:hAnsi="Times New Roman" w:cs="Times New Roman"/>
          <w:sz w:val="28"/>
          <w:szCs w:val="28"/>
        </w:rPr>
        <w:t xml:space="preserve"> 1, 2 (</w:t>
      </w:r>
      <w:r>
        <w:rPr>
          <w:rFonts w:ascii="Times New Roman" w:hAnsi="Times New Roman" w:cs="Times New Roman"/>
          <w:sz w:val="28"/>
          <w:szCs w:val="28"/>
        </w:rPr>
        <w:t>заявление участника на апелляцию, протокол заседания апелляционной комиссии)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искусству (мировая художественная культура) </w:t>
      </w:r>
      <w:r w:rsidRPr="00DD1909">
        <w:rPr>
          <w:rFonts w:ascii="Times New Roman" w:hAnsi="Times New Roman" w:cs="Times New Roman"/>
          <w:sz w:val="28"/>
          <w:szCs w:val="28"/>
        </w:rPr>
        <w:t xml:space="preserve">(далее – Олимпиада)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</w:t>
      </w:r>
      <w:r w:rsidRPr="00DD1909">
        <w:rPr>
          <w:rFonts w:ascii="Segoe UI Symbol" w:hAnsi="Segoe UI Symbol" w:cs="Segoe UI Symbol"/>
          <w:sz w:val="28"/>
          <w:szCs w:val="28"/>
        </w:rPr>
        <w:t>№</w:t>
      </w:r>
      <w:r w:rsidRPr="00DD1909">
        <w:rPr>
          <w:rFonts w:ascii="Times New Roman" w:hAnsi="Times New Roman" w:cs="Times New Roman"/>
          <w:sz w:val="28"/>
          <w:szCs w:val="28"/>
        </w:rPr>
        <w:t xml:space="preserve"> 1252 и изменений, внесенных в Порядок (приказ </w:t>
      </w:r>
      <w:proofErr w:type="spellStart"/>
      <w:r w:rsidRPr="00DD19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1909">
        <w:rPr>
          <w:rFonts w:ascii="Times New Roman" w:hAnsi="Times New Roman" w:cs="Times New Roman"/>
          <w:sz w:val="28"/>
          <w:szCs w:val="28"/>
        </w:rPr>
        <w:t xml:space="preserve"> России от 17 марта 2015 года </w:t>
      </w:r>
      <w:r w:rsidRPr="00DD1909">
        <w:rPr>
          <w:rFonts w:ascii="Segoe UI Symbol" w:hAnsi="Segoe UI Symbol" w:cs="Segoe UI Symbol"/>
          <w:sz w:val="28"/>
          <w:szCs w:val="28"/>
        </w:rPr>
        <w:t>№</w:t>
      </w:r>
      <w:r w:rsidRPr="00DD1909">
        <w:rPr>
          <w:rFonts w:ascii="Times New Roman" w:hAnsi="Times New Roman" w:cs="Times New Roman"/>
          <w:sz w:val="28"/>
          <w:szCs w:val="28"/>
        </w:rPr>
        <w:t xml:space="preserve"> 245 и от 17 декабря 2015 года </w:t>
      </w:r>
      <w:r w:rsidRPr="00DD1909">
        <w:rPr>
          <w:rFonts w:ascii="Segoe UI Symbol" w:hAnsi="Segoe UI Symbol" w:cs="Segoe UI Symbol"/>
          <w:sz w:val="28"/>
          <w:szCs w:val="28"/>
        </w:rPr>
        <w:t>№</w:t>
      </w:r>
      <w:r w:rsidRPr="00DD1909">
        <w:rPr>
          <w:rFonts w:ascii="Times New Roman" w:hAnsi="Times New Roman" w:cs="Times New Roman"/>
          <w:sz w:val="28"/>
          <w:szCs w:val="28"/>
        </w:rPr>
        <w:t xml:space="preserve">1488). </w:t>
      </w:r>
      <w:proofErr w:type="gramEnd"/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Олимпиады являются: </w:t>
      </w: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учащихся к искусству (МХК);</w:t>
      </w: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популяризовать искусство (МХК) как школьный предмет,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целом искусствоведение  — как научную дисциплину.</w:t>
      </w: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определённую интеллектуальную среду, способствующую сознательному и творческому отношению к процессу образования и самообразования;</w:t>
      </w: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возможности оценки знаний, умений и навыков, полученных учащимися в школьном курсе мировой художественной культуры (МХК);</w:t>
      </w: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творческие способности учащихся;</w:t>
      </w: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учащихся, которые могут представлять своё учебное заведение на последующих этапах олимпиады.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формирования комплектов и составления олимпиадных заданий по искусству (МХК)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Олимпиады  проводится с использованием одного комплекта заданий для каждой группы участников.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разницу в подготовке  и  компетенциях обучающихся, участники олимпиады делятся на четыре возрастные группы: 7-8,  9, 10, 11 классы.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каждой из указанных групп готовится отдельный комплект заданий с возрастающей степенью сложности от группы к группе, однако каждый компле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ючает все виды заданий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Принципы составления заданий и критерии, которым соответствуют задания в каждой возрастной параллели следующие: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доступность: формулировка задания соответствует понятийно-терминологическому аппарату школьника на данном возрастном этапе; термины, которые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даются вне школьной программы объяснены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тексте заданий;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однозначность: задание имеет или единственно верный ответ, который верифицируется посредством словарей или научной литературы; если задача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предполагает поиск нескольких вариантов ответа или аргументацию разных точек зрения на поставленный вопрос, это  указано в формулировке задания;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эвристический / проблемный характер заданий: вопросы, поставленные перед участником Олимпиады, активизируют его творческую деятельность, подводят его к установлению ранее неизвестных ему лингвистических закономерностей;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чёткое соответствие вопроса, ответа и критериев оценивания.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заданий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комплект заданий состоит из  вопросов, включающих все разделы русского языка, изученные школьниками. Последовательность заданий соответствует расположению разделов русского языка относительно изучения в школьной программе: от фонетики/фонологии к тексту. Последнее задание во всех возрастных параллелях включает исследование художественного текста (фрагмента текста). Учитывая необходимость обращать внимание школьников на исторические закономерности для понимания современного состояния языковой системы, в каждый комплект заданий включены вопросы по истории языка.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творческий характер заданий и задачу организаторов Олимпиады развивать речевые компетенции учащихся, тестовые задания не включены в состав вопросов. Все вопросы для каждого возраста учащихся предложены в виде лингвистических задач, включая сочинение.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</w:p>
    <w:p w:rsidR="00DD1909" w:rsidRPr="00DD1909" w:rsidRDefault="00DD1909" w:rsidP="00DD19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909" w:rsidRDefault="00DD1909" w:rsidP="00DD19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 муниципального этапов Олимпиады по русскому языку требуется здание школьного типа с классами по 15 столов; достаточное количество экземпляров заданий, чистая бумага для черновиков, авторучки, скрепки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составления рейтинга участников Олимпиады желательно использовать компьютер (ноутбук) с программой MS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её аналогом. Для тиражирования материалов необходим ксерокс, принтер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ризограф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909" w:rsidRDefault="00DD1909" w:rsidP="00DD19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муниципального этапа Олимпиады требуется осуществлять сканирование работ участников, вследствие чего оргкомитет обеспечивается необходимым оборудованием.</w:t>
      </w:r>
    </w:p>
    <w:p w:rsidR="00DD1909" w:rsidRDefault="00DD1909" w:rsidP="00DD19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Олимпиады.</w:t>
      </w:r>
    </w:p>
    <w:p w:rsidR="00DD1909" w:rsidRDefault="00DD1909" w:rsidP="00DD19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конфиденциальности результатов и объективности проверки работ Оргкомитетом назначается шифровальная группа, для работы которой необходим отдельный кабинет на 7-8 столов,  сейф для хранения работ участников, необходимые канцелярские принадлежности (ручки, ножницы, скотч,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скрепки).</w:t>
      </w:r>
    </w:p>
    <w:p w:rsidR="00DD1909" w:rsidRDefault="00DD1909" w:rsidP="00DD19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работ участников необходимо несколько аудиторий, обеспеченных комплектами заданий и ответов (ключей), необходимыми письменными принадлежностями,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степлерами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ручками контрастных цветов.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в каждой аудитории работает член предметно-методической комиссии, консультирующий проверяющих, при необходимости связывающийся с председателем предметно-методической комиссии для решения спорных вопросов.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проверки заносятся в таблицы результатов обезличенных (зашифрованных) работ каждого участника. После проверки шифровальная комиссия дешифрует работы, персонифицируя результаты, внося их в общую таблицу результатов.</w:t>
      </w:r>
    </w:p>
    <w:p w:rsidR="00DD1909" w:rsidRDefault="00DD1909" w:rsidP="00DD19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апелляций оргкомитет обеспечивает техническую возможность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апелляции. </w:t>
      </w:r>
    </w:p>
    <w:p w:rsidR="00DD1909" w:rsidRDefault="00DD1909" w:rsidP="00DD19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Олимпиады Участникам Олимпиады запрещается использовать при выполнении заданий любые справочные материалы, словари, электронные средства связи, электронные книги и иное техническое оборудование. В случае нарушения участником Олимпиады Порядка проведения Олимпиады и Требований к проведению муниципального этапа Олимпиады по искусству (МХК), представитель организатора Олимпиады вправе удалить данного участника Олимпиады из аудитории без права дальнейшего учас</w:t>
      </w:r>
      <w:r w:rsidR="00B84B4D">
        <w:rPr>
          <w:rFonts w:ascii="Times New Roman" w:hAnsi="Times New Roman" w:cs="Times New Roman"/>
          <w:sz w:val="28"/>
          <w:szCs w:val="28"/>
        </w:rPr>
        <w:t>тия в Олимпиаде по искусств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4B4D">
        <w:rPr>
          <w:rFonts w:ascii="Times New Roman" w:hAnsi="Times New Roman" w:cs="Times New Roman"/>
          <w:sz w:val="28"/>
          <w:szCs w:val="28"/>
        </w:rPr>
        <w:t xml:space="preserve"> (МХК)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DD1909" w:rsidRPr="00DD1909" w:rsidRDefault="00DD1909" w:rsidP="00DD19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методика оценивания выполненных олимпиадных заданий муниципального этапов Олимпиады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Каждое задание имеет систему оценивания по определённым параметрам, которые прописаны в ключах. В зависимости от сложности задания и многоступенчатости ответа на вопрос, </w:t>
      </w:r>
      <w:r w:rsidR="00B84B4D">
        <w:rPr>
          <w:rFonts w:ascii="Times New Roman" w:hAnsi="Times New Roman" w:cs="Times New Roman"/>
          <w:color w:val="000000"/>
          <w:sz w:val="28"/>
          <w:szCs w:val="28"/>
        </w:rPr>
        <w:t>градация может начинаться от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балла </w:t>
      </w:r>
      <w:r w:rsidR="00B84B4D">
        <w:rPr>
          <w:rFonts w:ascii="Times New Roman" w:hAnsi="Times New Roman" w:cs="Times New Roman"/>
          <w:color w:val="000000"/>
          <w:sz w:val="28"/>
          <w:szCs w:val="28"/>
        </w:rPr>
        <w:t>до совокупного количества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 (за</w:t>
      </w:r>
      <w:r w:rsidR="00B84B4D">
        <w:rPr>
          <w:rFonts w:ascii="Times New Roman" w:hAnsi="Times New Roman" w:cs="Times New Roman"/>
          <w:color w:val="000000"/>
          <w:sz w:val="28"/>
          <w:szCs w:val="28"/>
        </w:rPr>
        <w:t xml:space="preserve"> написание проекта тематической экскурсии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оценке выполнения заданий наряду со знанием школьной программы оцениваются</w:t>
      </w:r>
      <w:r w:rsidR="00B84B4D">
        <w:rPr>
          <w:rFonts w:ascii="Times New Roman" w:hAnsi="Times New Roman" w:cs="Times New Roman"/>
          <w:color w:val="000000"/>
          <w:sz w:val="28"/>
          <w:szCs w:val="28"/>
        </w:rPr>
        <w:t xml:space="preserve"> также общая эрудиция</w:t>
      </w:r>
      <w:r>
        <w:rPr>
          <w:rFonts w:ascii="Times New Roman" w:hAnsi="Times New Roman" w:cs="Times New Roman"/>
          <w:color w:val="000000"/>
          <w:sz w:val="28"/>
          <w:szCs w:val="28"/>
        </w:rPr>
        <w:t>, аналитические навы</w:t>
      </w:r>
      <w:r w:rsidR="00B84B4D">
        <w:rPr>
          <w:rFonts w:ascii="Times New Roman" w:hAnsi="Times New Roman" w:cs="Times New Roman"/>
          <w:color w:val="000000"/>
          <w:sz w:val="28"/>
          <w:szCs w:val="28"/>
        </w:rPr>
        <w:t>ки, умение рассуждать логически, оригинальность изложения материала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читывается и оцени</w:t>
      </w:r>
      <w:r w:rsidR="00B84B4D">
        <w:rPr>
          <w:rFonts w:ascii="Times New Roman" w:hAnsi="Times New Roman" w:cs="Times New Roman"/>
          <w:color w:val="000000"/>
          <w:sz w:val="28"/>
          <w:szCs w:val="28"/>
        </w:rPr>
        <w:t xml:space="preserve">вается </w:t>
      </w:r>
      <w:proofErr w:type="spellStart"/>
      <w:r w:rsidR="00B84B4D">
        <w:rPr>
          <w:rFonts w:ascii="Times New Roman" w:hAnsi="Times New Roman" w:cs="Times New Roman"/>
          <w:color w:val="000000"/>
          <w:sz w:val="28"/>
          <w:szCs w:val="28"/>
        </w:rPr>
        <w:t>фактологическая</w:t>
      </w:r>
      <w:proofErr w:type="spellEnd"/>
      <w:r w:rsidR="00B84B4D">
        <w:rPr>
          <w:rFonts w:ascii="Times New Roman" w:hAnsi="Times New Roman" w:cs="Times New Roman"/>
          <w:color w:val="000000"/>
          <w:sz w:val="28"/>
          <w:szCs w:val="28"/>
        </w:rPr>
        <w:t xml:space="preserve"> точность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 Так, проверяющи</w:t>
      </w:r>
      <w:r w:rsidR="00B84B4D">
        <w:rPr>
          <w:rFonts w:ascii="Times New Roman" w:hAnsi="Times New Roman" w:cs="Times New Roman"/>
          <w:color w:val="000000"/>
          <w:sz w:val="28"/>
          <w:szCs w:val="28"/>
        </w:rPr>
        <w:t>й вправе не засчитывать  ответ</w:t>
      </w:r>
      <w:r w:rsidRPr="00DD1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каждую орфографическую</w:t>
      </w:r>
      <w:r w:rsidR="00B84B4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фактическую ошибку.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909" w:rsidRDefault="00DD1909" w:rsidP="00DD1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процедуры регистрации участников Олимпиады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</w:t>
      </w:r>
    </w:p>
    <w:p w:rsidR="00DD1909" w:rsidRDefault="00DD1909" w:rsidP="00DD1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формирование групп регистрации в местах проведения муниципального этапа Олимпиады; </w:t>
      </w:r>
    </w:p>
    <w:p w:rsidR="00DD1909" w:rsidRDefault="00DD1909" w:rsidP="00DD1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 w:rsidR="00B84B4D">
        <w:rPr>
          <w:rFonts w:ascii="Times New Roman" w:hAnsi="Times New Roman" w:cs="Times New Roman"/>
          <w:sz w:val="28"/>
          <w:szCs w:val="28"/>
        </w:rPr>
        <w:t xml:space="preserve">регистрацию участников по  четырем </w:t>
      </w:r>
      <w:r>
        <w:rPr>
          <w:rFonts w:ascii="Times New Roman" w:hAnsi="Times New Roman" w:cs="Times New Roman"/>
          <w:sz w:val="28"/>
          <w:szCs w:val="28"/>
        </w:rPr>
        <w:t>возрастным группам: 7</w:t>
      </w:r>
      <w:r>
        <w:rPr>
          <w:rFonts w:ascii="Cambria Math" w:hAnsi="Cambria Math" w:cs="Cambria Math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8-х, 9, 10</w:t>
      </w:r>
      <w:r w:rsidR="00B84B4D">
        <w:rPr>
          <w:rFonts w:ascii="Cambria Math" w:hAnsi="Cambria Math" w:cs="Cambria Math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11-х классов;</w:t>
      </w:r>
    </w:p>
    <w:p w:rsidR="00DD1909" w:rsidRDefault="00DD1909" w:rsidP="00DD1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DD1909" w:rsidRDefault="00DD1909" w:rsidP="00DD19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 участники в обязательном порядке проходят процедуру регистрации, которая начинается за час до начала проведения олимпиады; </w:t>
      </w:r>
    </w:p>
    <w:p w:rsidR="00DD1909" w:rsidRDefault="00DD1909" w:rsidP="00DD19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участники сдают верхнюю одежду в гардероб, сумки, разные средства связи оставляют при входе в аудиторию;</w:t>
      </w:r>
    </w:p>
    <w:p w:rsidR="00DD1909" w:rsidRDefault="00DD1909" w:rsidP="00DD19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себе участники олимпиады должны иметь паспорт (или свидетельство о рождении для участников младше 14 лет) и заранее заполненную анкету;</w:t>
      </w:r>
    </w:p>
    <w:p w:rsidR="00DD1909" w:rsidRDefault="00DD1909" w:rsidP="00DD19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регистрации каждый участник получает талон, на котором указан номер аудитории и место в аудитории; </w:t>
      </w:r>
    </w:p>
    <w:p w:rsidR="00DD1909" w:rsidRDefault="00DD1909" w:rsidP="00DD19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из образовательного учреждения.</w:t>
      </w:r>
    </w:p>
    <w:p w:rsidR="00DD1909" w:rsidRDefault="00DD1909" w:rsidP="00DD19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работы участникам необходимо иметь ручки с синими или черными чернилами; </w:t>
      </w:r>
    </w:p>
    <w:p w:rsidR="00DD1909" w:rsidRDefault="00DD1909" w:rsidP="00DD19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участникам разрешается взять в аудиторию прохладительные напитки в прозрачной упаковке и шоколад; </w:t>
      </w:r>
    </w:p>
    <w:p w:rsidR="00DD1909" w:rsidRDefault="00DD1909" w:rsidP="00DD19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регистрации:</w:t>
      </w:r>
    </w:p>
    <w:p w:rsidR="00DD1909" w:rsidRDefault="00DD1909" w:rsidP="00DD1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DD1909" w:rsidRDefault="00DD1909" w:rsidP="00DD1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заполняет листы регистрации (ФИО, класс, класс участия, школа, дата рождения);</w:t>
      </w:r>
    </w:p>
    <w:p w:rsidR="00DD1909" w:rsidRDefault="00DD1909" w:rsidP="00DD1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</w:t>
      </w:r>
    </w:p>
    <w:p w:rsidR="00DD1909" w:rsidRDefault="00DD1909" w:rsidP="00DD1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своевременно обеспечивает передачу данных по итогам регистрации участников олимпиады для членов жюри по установленной форме для протоколов Жюри, а также с учетом классов, задания за которые выбраны каждым участником;</w:t>
      </w:r>
    </w:p>
    <w:p w:rsidR="00DD1909" w:rsidRDefault="00DD1909" w:rsidP="00DD1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0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D190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разбора олимпиадных заданий и показа работ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процедуры анализа олимпиадных заданий – проинформировать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 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заданий необходимы большая аудитория (все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сопровождающие лица)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заданий обеспечивает Оргкомитет.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анализа заданий проводится показ работ. На показ работ допускаются только участники Олимпиады. Для показа работ необходимы </w:t>
      </w:r>
      <w:r>
        <w:rPr>
          <w:rFonts w:ascii="Times New Roman" w:hAnsi="Times New Roman" w:cs="Times New Roman"/>
          <w:sz w:val="28"/>
          <w:szCs w:val="28"/>
        </w:rPr>
        <w:br/>
        <w:t xml:space="preserve"> аудитории, в которых должны быть столы для членов Жюри и столы для школьников, за которыми они самостоятельно просматривают свои работы.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участника членом Жюри, проводившим показ данной работы, делается отметка о времени завершения показа этой работы.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с ОВЗ назначается персональный эксперт (или эксперты) для проведения анализа и показа их олимпиадных работ.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DD1909" w:rsidRPr="00DD1909" w:rsidRDefault="00DD1909" w:rsidP="00DD19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0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D190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апелляций участников Олимпиады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E48" w:rsidRPr="00DD1909" w:rsidRDefault="00CE0E48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DD1909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олимпиады на апелляцию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Жюри муниципального этапа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DD1909" w:rsidRDefault="00B84B4D" w:rsidP="00DD190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искусству (мировая художественная культура)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Гализдра</w:t>
      </w:r>
      <w:proofErr w:type="spellEnd"/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образовательного учреждения)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отчество)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 Подпись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DD1909">
        <w:rPr>
          <w:rFonts w:ascii="Times New Roman" w:hAnsi="Times New Roman" w:cs="Times New Roman"/>
          <w:sz w:val="28"/>
          <w:szCs w:val="28"/>
        </w:rPr>
        <w:t xml:space="preserve">2 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DD190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апелляции участника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Ф.И.О. полностью)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_______ класса _____________________________________________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образовательного учреждения)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__________________________________________________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субъект Федерации, город)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(указываются Ф.И.О. полностью).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запись разъяснений членов Жюри (по сути апелляции) ____________ ________________________________________________________________________________ ____________________________________________________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оценка, выставленная участнику Олимпиады, оставлена без изменения; 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0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оценка, выставленная участнику Олимпиады, изменена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_____________.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результатом апелляции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согласен) _________ (подпись заявителя) </w:t>
      </w:r>
    </w:p>
    <w:p w:rsidR="00DD1909" w:rsidRP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DD19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_____________________________________________________________________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  <w:tr w:rsidR="00DD19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_____________________________________________________________________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  <w:tr w:rsidR="00DD1909" w:rsidTr="00CE0E4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_____________________________________________________________________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</w:tbl>
    <w:p w:rsidR="00DD1909" w:rsidRDefault="00DD1909" w:rsidP="00DD1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Оргкомитета</w:t>
      </w:r>
    </w:p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DD19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_____________________________________________________________________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  <w:tr w:rsidR="00DD19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_____________________________________________________________________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  <w:tr w:rsidR="00DD19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_____________________________________________________________________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D1909" w:rsidRDefault="00D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__________________________________________________</w:t>
            </w:r>
          </w:p>
        </w:tc>
      </w:tr>
    </w:tbl>
    <w:p w:rsidR="00DD1909" w:rsidRDefault="00DD1909" w:rsidP="00DD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7484" w:rsidRDefault="00DB7484"/>
    <w:sectPr w:rsidR="00DB7484" w:rsidSect="00ED61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7AA5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909"/>
    <w:rsid w:val="00B84B4D"/>
    <w:rsid w:val="00CE0E48"/>
    <w:rsid w:val="00DB7484"/>
    <w:rsid w:val="00DD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2019-12-10T03:09:00Z</dcterms:created>
  <dcterms:modified xsi:type="dcterms:W3CDTF">2019-12-10T03:37:00Z</dcterms:modified>
</cp:coreProperties>
</file>