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C1" w:rsidRPr="0081761B" w:rsidRDefault="00D41AFB" w:rsidP="00817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1B">
        <w:rPr>
          <w:rFonts w:ascii="Times New Roman" w:hAnsi="Times New Roman" w:cs="Times New Roman"/>
          <w:b/>
          <w:sz w:val="28"/>
          <w:szCs w:val="28"/>
        </w:rPr>
        <w:t>П</w:t>
      </w:r>
      <w:r w:rsidR="00D80AC1" w:rsidRPr="0081761B">
        <w:rPr>
          <w:rFonts w:ascii="Times New Roman" w:hAnsi="Times New Roman" w:cs="Times New Roman"/>
          <w:b/>
          <w:sz w:val="28"/>
          <w:szCs w:val="28"/>
        </w:rPr>
        <w:t>арацентрическ</w:t>
      </w:r>
      <w:r w:rsidR="001D7548" w:rsidRPr="0081761B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D80AC1" w:rsidRPr="0081761B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1D7548" w:rsidRPr="0081761B">
        <w:rPr>
          <w:rFonts w:ascii="Times New Roman" w:hAnsi="Times New Roman" w:cs="Times New Roman"/>
          <w:b/>
          <w:sz w:val="28"/>
          <w:szCs w:val="28"/>
        </w:rPr>
        <w:t>я как средство продуктивного</w:t>
      </w:r>
      <w:r w:rsidR="00D80AC1" w:rsidRPr="0081761B">
        <w:rPr>
          <w:rFonts w:ascii="Times New Roman" w:hAnsi="Times New Roman" w:cs="Times New Roman"/>
          <w:b/>
          <w:sz w:val="28"/>
          <w:szCs w:val="28"/>
        </w:rPr>
        <w:t xml:space="preserve"> обучения географии</w:t>
      </w:r>
      <w:r w:rsidR="00520276" w:rsidRPr="0081761B">
        <w:rPr>
          <w:rFonts w:ascii="Times New Roman" w:hAnsi="Times New Roman" w:cs="Times New Roman"/>
          <w:b/>
          <w:sz w:val="28"/>
          <w:szCs w:val="28"/>
        </w:rPr>
        <w:t xml:space="preserve"> или игра в матрешку</w:t>
      </w:r>
    </w:p>
    <w:p w:rsidR="00915DB3" w:rsidRPr="0081761B" w:rsidRDefault="00915DB3" w:rsidP="0081761B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761B">
        <w:rPr>
          <w:rFonts w:ascii="Times New Roman" w:hAnsi="Times New Roman" w:cs="Times New Roman"/>
          <w:i/>
          <w:sz w:val="24"/>
          <w:szCs w:val="24"/>
        </w:rPr>
        <w:t>Есть два разряда путешествий.</w:t>
      </w:r>
    </w:p>
    <w:p w:rsidR="00915DB3" w:rsidRPr="0081761B" w:rsidRDefault="00915DB3" w:rsidP="0081761B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761B">
        <w:rPr>
          <w:rFonts w:ascii="Times New Roman" w:hAnsi="Times New Roman" w:cs="Times New Roman"/>
          <w:i/>
          <w:sz w:val="24"/>
          <w:szCs w:val="24"/>
        </w:rPr>
        <w:t>Один – пускаться с места вдаль,</w:t>
      </w:r>
    </w:p>
    <w:p w:rsidR="00915DB3" w:rsidRPr="0081761B" w:rsidRDefault="00915DB3" w:rsidP="0081761B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761B">
        <w:rPr>
          <w:rFonts w:ascii="Times New Roman" w:hAnsi="Times New Roman" w:cs="Times New Roman"/>
          <w:i/>
          <w:sz w:val="24"/>
          <w:szCs w:val="24"/>
        </w:rPr>
        <w:t>Другой – сидеть себе на месте.</w:t>
      </w:r>
    </w:p>
    <w:p w:rsidR="00915DB3" w:rsidRPr="0081761B" w:rsidRDefault="00915DB3" w:rsidP="0081761B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761B">
        <w:rPr>
          <w:rFonts w:ascii="Times New Roman" w:hAnsi="Times New Roman" w:cs="Times New Roman"/>
          <w:i/>
          <w:sz w:val="24"/>
          <w:szCs w:val="24"/>
        </w:rPr>
        <w:t>Листать обратно календарь.</w:t>
      </w:r>
    </w:p>
    <w:p w:rsidR="00915DB3" w:rsidRPr="0081761B" w:rsidRDefault="00915DB3" w:rsidP="0081761B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>А.Твардовский</w:t>
      </w:r>
      <w:r w:rsidRPr="0081761B">
        <w:rPr>
          <w:rFonts w:ascii="Times New Roman" w:hAnsi="Times New Roman" w:cs="Times New Roman"/>
          <w:i/>
          <w:sz w:val="24"/>
          <w:szCs w:val="24"/>
        </w:rPr>
        <w:t>.</w:t>
      </w:r>
    </w:p>
    <w:p w:rsidR="005B3394" w:rsidRPr="0081761B" w:rsidRDefault="004D2F35" w:rsidP="008176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        </w:t>
      </w:r>
      <w:r w:rsidR="00F524A9" w:rsidRPr="0081761B">
        <w:rPr>
          <w:rFonts w:ascii="Times New Roman" w:hAnsi="Times New Roman" w:cs="Times New Roman"/>
          <w:sz w:val="28"/>
          <w:szCs w:val="28"/>
        </w:rPr>
        <w:t xml:space="preserve">В условиях реализации ФГОС современная педагогическая практика находится в условиях перехода от информационно-объяснительной технологии обучения к </w:t>
      </w:r>
      <w:proofErr w:type="spellStart"/>
      <w:r w:rsidR="00F524A9" w:rsidRPr="0081761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754209" w:rsidRPr="0081761B">
        <w:rPr>
          <w:rFonts w:ascii="Times New Roman" w:hAnsi="Times New Roman" w:cs="Times New Roman"/>
          <w:sz w:val="28"/>
          <w:szCs w:val="28"/>
        </w:rPr>
        <w:t xml:space="preserve"> </w:t>
      </w:r>
      <w:r w:rsidR="00F524A9" w:rsidRPr="0081761B">
        <w:rPr>
          <w:rFonts w:ascii="Times New Roman" w:hAnsi="Times New Roman" w:cs="Times New Roman"/>
          <w:sz w:val="28"/>
          <w:szCs w:val="28"/>
        </w:rPr>
        <w:t>- развивающей, активизирующей познавательные процессы обучающегося.</w:t>
      </w:r>
      <w:r w:rsidR="00754209" w:rsidRPr="0081761B">
        <w:rPr>
          <w:rFonts w:ascii="Times New Roman" w:hAnsi="Times New Roman" w:cs="Times New Roman"/>
          <w:sz w:val="28"/>
          <w:szCs w:val="28"/>
        </w:rPr>
        <w:t xml:space="preserve"> </w:t>
      </w:r>
      <w:r w:rsidR="005B3394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главу угла поставлен ребенок с его интересами, способностями, опытом самостоятельной деятельности и личной ответственности. По А.</w:t>
      </w:r>
      <w:r w:rsidR="00F524A9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3394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="00775C36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3394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важная потребность человека – потребность в самореализации. А для того, чтобы реализоваться в жизни, ученику необходима не только система знаний, умений и навыков, но и способность самостоятельно решать проблемы в различных сферах и видах деятельности на основе использования социального опыта, элементом которого является и его собственный опыт.</w:t>
      </w:r>
    </w:p>
    <w:p w:rsidR="00565D03" w:rsidRPr="0081761B" w:rsidRDefault="00F54AC5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Это побудило меня искать новые методы и средства обучения, способствующие развитию интереса к </w:t>
      </w:r>
      <w:r w:rsidR="00775C36" w:rsidRPr="0081761B">
        <w:rPr>
          <w:rFonts w:ascii="Times New Roman" w:hAnsi="Times New Roman" w:cs="Times New Roman"/>
          <w:sz w:val="28"/>
          <w:szCs w:val="28"/>
        </w:rPr>
        <w:t>предмету «география»</w:t>
      </w:r>
      <w:r w:rsidRPr="0081761B">
        <w:rPr>
          <w:rFonts w:ascii="Times New Roman" w:hAnsi="Times New Roman" w:cs="Times New Roman"/>
          <w:sz w:val="28"/>
          <w:szCs w:val="28"/>
        </w:rPr>
        <w:t>, воплощающие в себе идеи высокой взаимности требовательности и уважения, опирающиеся на возросшую самостоятельность учащихся и, наконец, значительно расширяющие и обогащающие методический арсенал учителя, поскольку известно, что постоянство - враг интереса.</w:t>
      </w:r>
      <w:r w:rsidR="00565D03" w:rsidRPr="00817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F8" w:rsidRPr="0081761B" w:rsidRDefault="004D2F35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1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</w:t>
      </w:r>
      <w:r w:rsidR="00414978" w:rsidRPr="0081761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Одним из таких нетрадиционных методов обучения и стала для меня п</w:t>
      </w:r>
      <w:r w:rsidR="00F54AC5" w:rsidRPr="0081761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арацентрическая технология</w:t>
      </w:r>
      <w:r w:rsidR="00634DF8" w:rsidRPr="0081761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proofErr w:type="gramStart"/>
      <w:r w:rsidR="00634DF8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технологии в том, что процесс обучения строится через общение в парах четырех видов</w:t>
      </w:r>
      <w:r w:rsidR="00FB020E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(ПК – ученик, ученик – ученик, ученик – средства обучения, ученик – педагог)</w:t>
      </w:r>
      <w:r w:rsidR="00634DF8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обязательным условием является встреча с центром – учителем.</w:t>
      </w:r>
      <w:proofErr w:type="gramEnd"/>
      <w:r w:rsidR="00634DF8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технология была выбрана в силу того, что она предполагает большой объем самостоятельной работы и выбор учащимися индивидуального образовательного маршрута, что способствует развитию опыта самостоятельной познавательной деятельности.</w:t>
      </w:r>
    </w:p>
    <w:p w:rsidR="00AC462F" w:rsidRPr="0081761B" w:rsidRDefault="00F54AC5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Целевые ориентации: переход от педагогики требований к педагогике отношений, гуманно-личностный подход к ребенку, единство обучения и воспитания. Парацентрическая технология позволяет учить без напряжения с учетом индивидуальных возможностей учащихся, строить образовательный процесс на основе следующих гуманных направлений: учиться знать, учиться действовать, учиться быть, учиться жить вместе. Эти направления выделены в качестве </w:t>
      </w:r>
      <w:proofErr w:type="gramStart"/>
      <w:r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proofErr w:type="gramEnd"/>
      <w:r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педагогике 21 века. </w:t>
      </w:r>
    </w:p>
    <w:p w:rsidR="00F54AC5" w:rsidRPr="0081761B" w:rsidRDefault="00D44514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ПЦТО разработана Надеждой Николаевной </w:t>
      </w:r>
      <w:proofErr w:type="spellStart"/>
      <w:r w:rsidRPr="0081761B">
        <w:rPr>
          <w:rFonts w:ascii="Times New Roman" w:hAnsi="Times New Roman" w:cs="Times New Roman"/>
          <w:sz w:val="28"/>
          <w:szCs w:val="28"/>
        </w:rPr>
        <w:t>Суртаевой</w:t>
      </w:r>
      <w:proofErr w:type="spellEnd"/>
      <w:r w:rsidRPr="0081761B">
        <w:rPr>
          <w:rFonts w:ascii="Times New Roman" w:hAnsi="Times New Roman" w:cs="Times New Roman"/>
          <w:sz w:val="28"/>
          <w:szCs w:val="28"/>
        </w:rPr>
        <w:t xml:space="preserve"> – доктором педагогических наук, профессором, Заслуженным работником высшей школы РФ, академиком Академии педагогических и социальных наук, Почётным профессором ТОГИРРО.</w:t>
      </w:r>
      <w:r w:rsidRPr="0081761B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81761B">
        <w:rPr>
          <w:rFonts w:ascii="Times New Roman" w:hAnsi="Times New Roman" w:cs="Times New Roman"/>
          <w:sz w:val="28"/>
          <w:szCs w:val="28"/>
        </w:rPr>
        <w:t>ПЦТО разработана и апробирована в городе Тобольске в 1995 году</w:t>
      </w:r>
      <w:r w:rsidR="00147D02" w:rsidRPr="0081761B">
        <w:rPr>
          <w:rFonts w:ascii="Times New Roman" w:hAnsi="Times New Roman" w:cs="Times New Roman"/>
          <w:sz w:val="28"/>
          <w:szCs w:val="28"/>
        </w:rPr>
        <w:t xml:space="preserve"> </w:t>
      </w:r>
      <w:r w:rsidR="00147D02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парацентрической технологии Омск, Тюмень, Гатчина)</w:t>
      </w:r>
      <w:r w:rsidR="00A15A3A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AC5" w:rsidRPr="0081761B" w:rsidRDefault="004D2F35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54AC5"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нее характерны следующие признаки: осознанность деятельности учителя и ученика; эффективность; мобильность; </w:t>
      </w:r>
      <w:proofErr w:type="spellStart"/>
      <w:r w:rsidR="00F54AC5"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валеологичность</w:t>
      </w:r>
      <w:proofErr w:type="spellEnd"/>
      <w:r w:rsidR="00F54AC5"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целостность; открытость; </w:t>
      </w:r>
      <w:proofErr w:type="spellStart"/>
      <w:r w:rsidR="00F54AC5"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проектируемость</w:t>
      </w:r>
      <w:proofErr w:type="spellEnd"/>
      <w:r w:rsidR="00F54AC5"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F54AC5"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диагностичность</w:t>
      </w:r>
      <w:proofErr w:type="spellEnd"/>
      <w:r w:rsidR="00F54AC5"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контролируемость; отказ от традиционной классно-урочной системы; самостоятельность деятельности учащихся в учебном процессе (60- 90% учебного времени); иная функция педагога (организатор, </w:t>
      </w:r>
      <w:r w:rsidR="00F54AC5" w:rsidRPr="008176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помощник, консультант); индивидуализация; предоставление права выбора способа учения. Эти направления признаны приоритетными в современной педагогике, они реализуют методологические принципы, изложенные в законе РФ «Об образовании» и других законодательных актах.</w:t>
      </w:r>
    </w:p>
    <w:p w:rsidR="007B12BD" w:rsidRPr="0081761B" w:rsidRDefault="007B12BD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Внедрение ПЦТО целесообразно осуществлять на сдвоенных уроках.</w:t>
      </w:r>
    </w:p>
    <w:p w:rsidR="005134E4" w:rsidRPr="0081761B" w:rsidRDefault="007B12BD" w:rsidP="008176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1B">
        <w:rPr>
          <w:rFonts w:ascii="Times New Roman" w:hAnsi="Times New Roman" w:cs="Times New Roman"/>
          <w:sz w:val="28"/>
          <w:szCs w:val="28"/>
        </w:rPr>
        <w:t>В данной технологии учитель имеет большие возможности для реализации дифференциации как уровневой, так и профильной, решая тем самым и проблему адаптации.</w:t>
      </w:r>
      <w:r w:rsidR="005134E4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2BD" w:rsidRPr="0081761B" w:rsidRDefault="00ED0290" w:rsidP="0081761B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634DF8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пришлось </w:t>
      </w:r>
      <w:r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</w:t>
      </w:r>
      <w:r w:rsidR="00634DF8"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трудностями при организации дифференцированного подхода к развитию самостоятельной познавательной деятельности школьников. Оказалось, что подбор заданий каждому ребенку требует много сил и времени. Также были сомнения, смогут ли ученики получать знания не через пассивное прослушивание материала, а самостоятельно, имея при этом минимальный опыт.</w:t>
      </w:r>
    </w:p>
    <w:p w:rsidR="00FE57FC" w:rsidRPr="0081761B" w:rsidRDefault="00FE57FC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диалоговом взаимодействии ученик затрачивает нужное ему количество времени для изучения материала, выбирает наиболее подходящее для него (для его стиля мышления и деятельности) средство обучения (из большого числа), выбирает методические указания, инструкцию наиболее доступные для него. Такая организация УВП предполагает прохождение учащимися 4-6 диалоговых видов общения. Из предложенных на занятии по ПЦТО средств обучения должны быть обязательные для изучения и дополнительные (используются по желанию учащихся), так же обязательным должен быть и диалог с педагогом. </w:t>
      </w:r>
    </w:p>
    <w:p w:rsidR="007B12BD" w:rsidRPr="0081761B" w:rsidRDefault="007B12BD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090" w:rsidRPr="0081761B" w:rsidRDefault="005E6090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/>
          <w:bCs/>
          <w:sz w:val="28"/>
          <w:szCs w:val="28"/>
        </w:rPr>
        <w:t>Функции учителя:</w:t>
      </w:r>
    </w:p>
    <w:p w:rsidR="005E6090" w:rsidRPr="0081761B" w:rsidRDefault="003D3E3E" w:rsidP="008176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95% времени на уроке - организатор, консультант,</w:t>
      </w:r>
      <w:r w:rsidR="0081761B">
        <w:rPr>
          <w:rFonts w:ascii="Times New Roman" w:hAnsi="Times New Roman" w:cs="Times New Roman"/>
          <w:sz w:val="28"/>
          <w:szCs w:val="28"/>
        </w:rPr>
        <w:t xml:space="preserve"> </w:t>
      </w:r>
      <w:r w:rsidR="005E6090" w:rsidRPr="0081761B">
        <w:rPr>
          <w:rFonts w:ascii="Times New Roman" w:hAnsi="Times New Roman" w:cs="Times New Roman"/>
          <w:sz w:val="28"/>
          <w:szCs w:val="28"/>
        </w:rPr>
        <w:t>контролер;</w:t>
      </w:r>
    </w:p>
    <w:p w:rsidR="00864798" w:rsidRPr="0081761B" w:rsidRDefault="003D3E3E" w:rsidP="0081761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3-5% времени - информатор. </w:t>
      </w:r>
    </w:p>
    <w:p w:rsidR="007B12BD" w:rsidRPr="0081761B" w:rsidRDefault="007B12BD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BD" w:rsidRPr="0081761B" w:rsidRDefault="007B12BD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Для организации учебного процесса учителю необходимо подготовить следующие материалы:</w:t>
      </w:r>
    </w:p>
    <w:p w:rsidR="007B12BD" w:rsidRPr="0081761B" w:rsidRDefault="007B12BD" w:rsidP="008176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Информационный лист, где указываются цели уроков всей темы, типы уроков, содержание деятельности учителя и учащихся, средства обучения;</w:t>
      </w:r>
    </w:p>
    <w:p w:rsidR="00612A33" w:rsidRPr="0081761B" w:rsidRDefault="00612A33" w:rsidP="008176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Лист учета за деятельностью учащихся.</w:t>
      </w:r>
    </w:p>
    <w:p w:rsidR="007B12BD" w:rsidRPr="0081761B" w:rsidRDefault="007B12BD" w:rsidP="008176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FD0BBD" w:rsidRPr="0081761B">
        <w:rPr>
          <w:rFonts w:ascii="Times New Roman" w:hAnsi="Times New Roman" w:cs="Times New Roman"/>
          <w:sz w:val="28"/>
          <w:szCs w:val="28"/>
        </w:rPr>
        <w:t>.</w:t>
      </w:r>
    </w:p>
    <w:p w:rsidR="007B12BD" w:rsidRPr="0081761B" w:rsidRDefault="007B12BD" w:rsidP="008176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Методические инструкции к работе</w:t>
      </w:r>
      <w:r w:rsidR="00303BD5" w:rsidRPr="00817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BD5" w:rsidRPr="008176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3BD5" w:rsidRPr="0081761B">
        <w:rPr>
          <w:rFonts w:ascii="Times New Roman" w:hAnsi="Times New Roman" w:cs="Times New Roman"/>
          <w:sz w:val="28"/>
          <w:szCs w:val="28"/>
        </w:rPr>
        <w:t xml:space="preserve"> СО</w:t>
      </w:r>
      <w:r w:rsidR="00FD0BBD" w:rsidRPr="0081761B">
        <w:rPr>
          <w:rFonts w:ascii="Times New Roman" w:hAnsi="Times New Roman" w:cs="Times New Roman"/>
          <w:sz w:val="28"/>
          <w:szCs w:val="28"/>
        </w:rPr>
        <w:t>.</w:t>
      </w:r>
    </w:p>
    <w:p w:rsidR="007B12BD" w:rsidRPr="0081761B" w:rsidRDefault="007B12BD" w:rsidP="008176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Система критериев результативности по данной теме (что должны </w:t>
      </w:r>
      <w:r w:rsidR="00374ABE" w:rsidRPr="0081761B">
        <w:rPr>
          <w:rFonts w:ascii="Times New Roman" w:hAnsi="Times New Roman" w:cs="Times New Roman"/>
          <w:sz w:val="28"/>
          <w:szCs w:val="28"/>
        </w:rPr>
        <w:t xml:space="preserve">  </w:t>
      </w:r>
      <w:r w:rsidRPr="0081761B">
        <w:rPr>
          <w:rFonts w:ascii="Times New Roman" w:hAnsi="Times New Roman" w:cs="Times New Roman"/>
          <w:sz w:val="28"/>
          <w:szCs w:val="28"/>
        </w:rPr>
        <w:t>знать и уметь учащи</w:t>
      </w:r>
      <w:r w:rsidR="00FD0BBD" w:rsidRPr="0081761B">
        <w:rPr>
          <w:rFonts w:ascii="Times New Roman" w:hAnsi="Times New Roman" w:cs="Times New Roman"/>
          <w:sz w:val="28"/>
          <w:szCs w:val="28"/>
        </w:rPr>
        <w:t>еся по каждому элементу знаний).</w:t>
      </w:r>
    </w:p>
    <w:p w:rsidR="00612A33" w:rsidRPr="0081761B" w:rsidRDefault="00612A33" w:rsidP="008176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Образец маршрутного движения ученика.</w:t>
      </w:r>
    </w:p>
    <w:p w:rsidR="00612A33" w:rsidRPr="0081761B" w:rsidRDefault="00612A33" w:rsidP="008176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Алгоритм работы по ПЦТО.</w:t>
      </w:r>
    </w:p>
    <w:p w:rsidR="007B12BD" w:rsidRPr="0081761B" w:rsidRDefault="007B12BD" w:rsidP="008176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Лист контроля</w:t>
      </w:r>
      <w:r w:rsidR="00FD0BBD" w:rsidRPr="0081761B">
        <w:rPr>
          <w:rFonts w:ascii="Times New Roman" w:hAnsi="Times New Roman" w:cs="Times New Roman"/>
          <w:sz w:val="28"/>
          <w:szCs w:val="28"/>
        </w:rPr>
        <w:t>.</w:t>
      </w:r>
    </w:p>
    <w:p w:rsidR="007B12BD" w:rsidRPr="0081761B" w:rsidRDefault="007B12BD" w:rsidP="008176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Подготовка к уроку средств обучения</w:t>
      </w:r>
      <w:r w:rsidR="00FD0BBD" w:rsidRPr="0081761B">
        <w:rPr>
          <w:rFonts w:ascii="Times New Roman" w:hAnsi="Times New Roman" w:cs="Times New Roman"/>
          <w:sz w:val="28"/>
          <w:szCs w:val="28"/>
        </w:rPr>
        <w:t>.</w:t>
      </w:r>
    </w:p>
    <w:p w:rsidR="007B12BD" w:rsidRPr="0081761B" w:rsidRDefault="007B12BD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61B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7B12BD" w:rsidRPr="0081761B" w:rsidRDefault="007B12BD" w:rsidP="0081761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специально разработанные учебные тексты с заданиями </w:t>
      </w:r>
    </w:p>
    <w:p w:rsidR="007B12BD" w:rsidRPr="0081761B" w:rsidRDefault="007B12BD" w:rsidP="0081761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учебные пособия </w:t>
      </w:r>
    </w:p>
    <w:p w:rsidR="007B12BD" w:rsidRPr="0081761B" w:rsidRDefault="007B12BD" w:rsidP="0081761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учебники </w:t>
      </w:r>
    </w:p>
    <w:p w:rsidR="007B12BD" w:rsidRPr="0081761B" w:rsidRDefault="007B12BD" w:rsidP="0081761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таблицы </w:t>
      </w:r>
    </w:p>
    <w:p w:rsidR="007B12BD" w:rsidRPr="0081761B" w:rsidRDefault="007B12BD" w:rsidP="0081761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видеоматериалы</w:t>
      </w:r>
    </w:p>
    <w:p w:rsidR="007B12BD" w:rsidRPr="0081761B" w:rsidRDefault="007B12BD" w:rsidP="0081761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электронные  пособия </w:t>
      </w:r>
    </w:p>
    <w:p w:rsidR="007B12BD" w:rsidRPr="0081761B" w:rsidRDefault="007B12BD" w:rsidP="0081761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lastRenderedPageBreak/>
        <w:t>дидактические карточки</w:t>
      </w:r>
    </w:p>
    <w:p w:rsidR="007B12BD" w:rsidRPr="0081761B" w:rsidRDefault="007B12BD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/>
          <w:sz w:val="28"/>
          <w:szCs w:val="28"/>
        </w:rPr>
        <w:t>Эталон контроля</w:t>
      </w:r>
      <w:r w:rsidRPr="0081761B">
        <w:rPr>
          <w:rFonts w:ascii="Times New Roman" w:hAnsi="Times New Roman" w:cs="Times New Roman"/>
          <w:sz w:val="28"/>
          <w:szCs w:val="28"/>
        </w:rPr>
        <w:t xml:space="preserve"> - результат, который должны получить учащиеся после работы над данной темой.</w:t>
      </w:r>
    </w:p>
    <w:p w:rsidR="007B12BD" w:rsidRPr="0081761B" w:rsidRDefault="007B12BD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1. Первая часть эталона контроля – ориентация учащихся </w:t>
      </w:r>
      <w:proofErr w:type="gramStart"/>
      <w:r w:rsidRPr="0081761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1761B">
        <w:rPr>
          <w:rFonts w:ascii="Times New Roman" w:hAnsi="Times New Roman" w:cs="Times New Roman"/>
          <w:sz w:val="28"/>
          <w:szCs w:val="28"/>
        </w:rPr>
        <w:t xml:space="preserve"> понятия и правила, которые они должны усвоить.</w:t>
      </w:r>
    </w:p>
    <w:p w:rsidR="007B12BD" w:rsidRPr="0081761B" w:rsidRDefault="007B12BD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2. Вторая часть эталона контроля – использование новых понятий в практическом применении.</w:t>
      </w:r>
    </w:p>
    <w:p w:rsidR="007B12BD" w:rsidRPr="0081761B" w:rsidRDefault="007B12BD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3. Третья часть эталона контроля – вопросы и задания, которые будут проверяться в конце изучения данной темы.</w:t>
      </w:r>
    </w:p>
    <w:p w:rsidR="00B0225B" w:rsidRPr="0081761B" w:rsidRDefault="00B0225B" w:rsidP="00817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ученических рабочих мест по </w:t>
      </w:r>
      <w:proofErr w:type="spellStart"/>
      <w:r w:rsidRPr="0081761B">
        <w:rPr>
          <w:rFonts w:ascii="Times New Roman" w:hAnsi="Times New Roman" w:cs="Times New Roman"/>
          <w:b/>
          <w:bCs/>
          <w:sz w:val="28"/>
          <w:szCs w:val="28"/>
        </w:rPr>
        <w:t>Суртаевой</w:t>
      </w:r>
      <w:proofErr w:type="spellEnd"/>
      <w:r w:rsidRPr="0081761B">
        <w:rPr>
          <w:rFonts w:ascii="Times New Roman" w:hAnsi="Times New Roman" w:cs="Times New Roman"/>
          <w:b/>
          <w:bCs/>
          <w:sz w:val="28"/>
          <w:szCs w:val="28"/>
        </w:rPr>
        <w:t xml:space="preserve"> Н.Н.</w:t>
      </w:r>
    </w:p>
    <w:p w:rsidR="00B0225B" w:rsidRPr="0081761B" w:rsidRDefault="00B0225B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25B" w:rsidRPr="0081761B" w:rsidRDefault="00B0225B" w:rsidP="00817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7125" cy="3035924"/>
            <wp:effectExtent l="19050" t="0" r="0" b="0"/>
            <wp:docPr id="1" name="Рисунок 1" descr="сканиров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70" t="3526" r="7130" b="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38" cy="303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BD" w:rsidRPr="0081761B" w:rsidRDefault="007B12BD" w:rsidP="00817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1B">
        <w:rPr>
          <w:rFonts w:ascii="Times New Roman" w:hAnsi="Times New Roman" w:cs="Times New Roman"/>
          <w:b/>
          <w:sz w:val="28"/>
          <w:szCs w:val="28"/>
        </w:rPr>
        <w:t>Результативность работы по ПЦТО</w:t>
      </w:r>
      <w:r w:rsidR="003C4320" w:rsidRPr="0081761B">
        <w:rPr>
          <w:rFonts w:ascii="Times New Roman" w:hAnsi="Times New Roman" w:cs="Times New Roman"/>
          <w:b/>
          <w:sz w:val="28"/>
          <w:szCs w:val="28"/>
        </w:rPr>
        <w:t>.</w:t>
      </w:r>
    </w:p>
    <w:p w:rsidR="007B12BD" w:rsidRPr="0081761B" w:rsidRDefault="007B12BD" w:rsidP="0081761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Реализуется личностно-ориентированное обучение.</w:t>
      </w:r>
    </w:p>
    <w:p w:rsidR="007B12BD" w:rsidRPr="0081761B" w:rsidRDefault="007B12BD" w:rsidP="0081761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«Исчезают» неуспевающие. Растёт качество обучения.</w:t>
      </w:r>
    </w:p>
    <w:p w:rsidR="007B12BD" w:rsidRPr="0081761B" w:rsidRDefault="007B12BD" w:rsidP="0081761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Увеличивается возможность развития компетентностей у учащихся </w:t>
      </w:r>
      <w:proofErr w:type="gramStart"/>
      <w:r w:rsidRPr="008176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61B">
        <w:rPr>
          <w:rFonts w:ascii="Times New Roman" w:hAnsi="Times New Roman" w:cs="Times New Roman"/>
          <w:sz w:val="28"/>
          <w:szCs w:val="28"/>
        </w:rPr>
        <w:t>:</w:t>
      </w:r>
    </w:p>
    <w:p w:rsidR="007B12BD" w:rsidRPr="0081761B" w:rsidRDefault="007B12BD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- познавательной сфере деятельности (сами планируют свою работу по изучению темы, самоконтроль, взаимоконтроль, регулируют необходимость использования нескольких источников информации);</w:t>
      </w:r>
    </w:p>
    <w:p w:rsidR="007B12BD" w:rsidRPr="0081761B" w:rsidRDefault="007B12BD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- коммуникативной сфере (общение на разных уровнях);</w:t>
      </w:r>
    </w:p>
    <w:p w:rsidR="007B12BD" w:rsidRPr="0081761B" w:rsidRDefault="007B12BD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- профессиональной сфере (возможность решать «жизненные» проблемы друг с другом или при помощи педагога, выдвижение целей урока, ориентированных на себя).</w:t>
      </w:r>
    </w:p>
    <w:p w:rsidR="007B12BD" w:rsidRPr="0081761B" w:rsidRDefault="007B12BD" w:rsidP="00817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61B">
        <w:rPr>
          <w:rFonts w:ascii="Times New Roman" w:hAnsi="Times New Roman" w:cs="Times New Roman"/>
          <w:b/>
          <w:sz w:val="28"/>
          <w:szCs w:val="28"/>
        </w:rPr>
        <w:t>Выводы</w:t>
      </w:r>
      <w:r w:rsidR="003C4320" w:rsidRPr="0081761B">
        <w:rPr>
          <w:rFonts w:ascii="Times New Roman" w:hAnsi="Times New Roman" w:cs="Times New Roman"/>
          <w:b/>
          <w:sz w:val="28"/>
          <w:szCs w:val="28"/>
        </w:rPr>
        <w:t>:</w:t>
      </w:r>
    </w:p>
    <w:p w:rsidR="007B12BD" w:rsidRPr="0081761B" w:rsidRDefault="003C4320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 xml:space="preserve">Применение данной технологии в работе позволило прийти к </w:t>
      </w:r>
      <w:r w:rsidR="00D54FBB" w:rsidRPr="0081761B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81761B">
        <w:rPr>
          <w:rFonts w:ascii="Times New Roman" w:hAnsi="Times New Roman" w:cs="Times New Roman"/>
          <w:sz w:val="28"/>
          <w:szCs w:val="28"/>
        </w:rPr>
        <w:t>вывод</w:t>
      </w:r>
      <w:r w:rsidR="00D54FBB" w:rsidRPr="0081761B">
        <w:rPr>
          <w:rFonts w:ascii="Times New Roman" w:hAnsi="Times New Roman" w:cs="Times New Roman"/>
          <w:sz w:val="28"/>
          <w:szCs w:val="28"/>
        </w:rPr>
        <w:t>ам:</w:t>
      </w:r>
      <w:r w:rsidR="007B12BD" w:rsidRPr="00817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AE" w:rsidRPr="0081761B" w:rsidRDefault="003230AE" w:rsidP="0081761B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данная система вариативна, каждый творчески работающий учитель может внести свои коррективы в любой её компонент,  таким образом,  вырабатывая свою педагогическую стратегию и тактику.</w:t>
      </w:r>
    </w:p>
    <w:p w:rsidR="003230AE" w:rsidRPr="0081761B" w:rsidRDefault="003230AE" w:rsidP="0081761B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может применяться в сочетании с другими технологиями и методиками;</w:t>
      </w:r>
    </w:p>
    <w:p w:rsidR="007B12BD" w:rsidRPr="0081761B" w:rsidRDefault="007B12BD" w:rsidP="0081761B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может применяться в работе по развитию познавательной активности учащихся;</w:t>
      </w:r>
    </w:p>
    <w:p w:rsidR="007B12BD" w:rsidRPr="0081761B" w:rsidRDefault="007B12BD" w:rsidP="0081761B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этап информационного ввода учащихся особенно важен, он даёт мотивационную установку на изучение нового материала, здесь можно использовать зрительный ряд (</w:t>
      </w:r>
      <w:proofErr w:type="spellStart"/>
      <w:r w:rsidRPr="0081761B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81761B">
        <w:rPr>
          <w:rFonts w:ascii="Times New Roman" w:hAnsi="Times New Roman" w:cs="Times New Roman"/>
          <w:sz w:val="28"/>
          <w:szCs w:val="28"/>
        </w:rPr>
        <w:t xml:space="preserve"> презентацию по теме);</w:t>
      </w:r>
    </w:p>
    <w:p w:rsidR="007B12BD" w:rsidRPr="0081761B" w:rsidRDefault="007B12BD" w:rsidP="0081761B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lastRenderedPageBreak/>
        <w:t>изучение темы в режиме ПЦТО обеспечивает возможность каждому ученику быть успешным, тем самым реализуется личностно-ориентированный подход к обучению на уроках географии.</w:t>
      </w:r>
    </w:p>
    <w:p w:rsidR="00864798" w:rsidRPr="0081761B" w:rsidRDefault="007632CA" w:rsidP="0081761B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в</w:t>
      </w:r>
      <w:r w:rsidR="003D3E3E" w:rsidRPr="0081761B">
        <w:rPr>
          <w:rFonts w:ascii="Times New Roman" w:hAnsi="Times New Roman" w:cs="Times New Roman"/>
          <w:sz w:val="28"/>
          <w:szCs w:val="28"/>
        </w:rPr>
        <w:t xml:space="preserve"> ходе реализации технологии осуществляется </w:t>
      </w:r>
      <w:proofErr w:type="spellStart"/>
      <w:r w:rsidR="003D3E3E" w:rsidRPr="0081761B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="003D3E3E" w:rsidRPr="0081761B">
        <w:rPr>
          <w:rFonts w:ascii="Times New Roman" w:hAnsi="Times New Roman" w:cs="Times New Roman"/>
          <w:sz w:val="28"/>
          <w:szCs w:val="28"/>
        </w:rPr>
        <w:t xml:space="preserve"> система обучения, совместная деятельность</w:t>
      </w:r>
      <w:r w:rsidR="00D54FBB" w:rsidRPr="0081761B">
        <w:rPr>
          <w:rFonts w:ascii="Times New Roman" w:hAnsi="Times New Roman" w:cs="Times New Roman"/>
          <w:sz w:val="28"/>
          <w:szCs w:val="28"/>
        </w:rPr>
        <w:t>,</w:t>
      </w:r>
      <w:r w:rsidR="00993F53" w:rsidRPr="0081761B">
        <w:rPr>
          <w:rFonts w:ascii="Times New Roman" w:hAnsi="Times New Roman" w:cs="Times New Roman"/>
          <w:sz w:val="28"/>
          <w:szCs w:val="28"/>
        </w:rPr>
        <w:t xml:space="preserve"> основы взаимопомощи и коллективизма.</w:t>
      </w:r>
    </w:p>
    <w:p w:rsidR="00D54FBB" w:rsidRPr="0081761B" w:rsidRDefault="00D54FBB" w:rsidP="00817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1B">
        <w:rPr>
          <w:rFonts w:ascii="Times New Roman" w:hAnsi="Times New Roman" w:cs="Times New Roman"/>
          <w:b/>
          <w:bCs/>
          <w:sz w:val="28"/>
          <w:szCs w:val="28"/>
        </w:rPr>
        <w:t>Достоинства ПЦТО:</w:t>
      </w:r>
    </w:p>
    <w:p w:rsidR="00D54FBB" w:rsidRPr="0081761B" w:rsidRDefault="00D54FBB" w:rsidP="008176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>Реальное осуществление индивидуализации обучения.</w:t>
      </w:r>
    </w:p>
    <w:p w:rsidR="00D54FBB" w:rsidRPr="0081761B" w:rsidRDefault="00D54FBB" w:rsidP="008176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>Формирование навыков самостоятельной деятельности, возможности выбора.</w:t>
      </w:r>
    </w:p>
    <w:p w:rsidR="00D54FBB" w:rsidRPr="0081761B" w:rsidRDefault="00D54FBB" w:rsidP="008176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>Повышение уровня учебной мотивации.</w:t>
      </w:r>
    </w:p>
    <w:p w:rsidR="00D54FBB" w:rsidRPr="0081761B" w:rsidRDefault="00D54FBB" w:rsidP="008176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>Изменение характера общения «Ученик – Учитель»</w:t>
      </w:r>
      <w:r w:rsidRPr="00817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FBB" w:rsidRPr="0081761B" w:rsidRDefault="00D54FBB" w:rsidP="008176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 xml:space="preserve">Формирование знаний, специальных и </w:t>
      </w:r>
      <w:proofErr w:type="spellStart"/>
      <w:r w:rsidRPr="0081761B"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81761B">
        <w:rPr>
          <w:rFonts w:ascii="Times New Roman" w:hAnsi="Times New Roman" w:cs="Times New Roman"/>
          <w:bCs/>
          <w:sz w:val="28"/>
          <w:szCs w:val="28"/>
        </w:rPr>
        <w:t xml:space="preserve"> умений.</w:t>
      </w:r>
    </w:p>
    <w:p w:rsidR="00D54FBB" w:rsidRPr="0081761B" w:rsidRDefault="00D54FBB" w:rsidP="008176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>Использование различных учебников.</w:t>
      </w:r>
    </w:p>
    <w:p w:rsidR="00D54FBB" w:rsidRPr="0081761B" w:rsidRDefault="00D54FBB" w:rsidP="008176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>Отсутствие дробной подготовки к каждому уроку.</w:t>
      </w:r>
    </w:p>
    <w:p w:rsidR="00D54FBB" w:rsidRPr="0081761B" w:rsidRDefault="00D54FBB" w:rsidP="008176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 xml:space="preserve">Нет традиционных домашних заданий и </w:t>
      </w:r>
      <w:r w:rsidRPr="0081761B">
        <w:rPr>
          <w:rFonts w:ascii="Times New Roman" w:hAnsi="Times New Roman" w:cs="Times New Roman"/>
          <w:sz w:val="28"/>
          <w:szCs w:val="28"/>
        </w:rPr>
        <w:t>отрицательных оценок.</w:t>
      </w:r>
    </w:p>
    <w:p w:rsidR="00D54FBB" w:rsidRPr="0081761B" w:rsidRDefault="00D54FBB" w:rsidP="008176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 xml:space="preserve"> Не предполагается </w:t>
      </w:r>
      <w:proofErr w:type="spellStart"/>
      <w:r w:rsidRPr="0081761B">
        <w:rPr>
          <w:rFonts w:ascii="Times New Roman" w:hAnsi="Times New Roman" w:cs="Times New Roman"/>
          <w:bCs/>
          <w:sz w:val="28"/>
          <w:szCs w:val="28"/>
        </w:rPr>
        <w:t>ежеурочных</w:t>
      </w:r>
      <w:proofErr w:type="spellEnd"/>
      <w:r w:rsidRPr="0081761B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1B">
        <w:rPr>
          <w:rFonts w:ascii="Times New Roman" w:hAnsi="Times New Roman" w:cs="Times New Roman"/>
          <w:b/>
          <w:bCs/>
          <w:sz w:val="28"/>
          <w:szCs w:val="28"/>
        </w:rPr>
        <w:t>Недостатки ПЦТО:</w:t>
      </w:r>
    </w:p>
    <w:p w:rsidR="00D54FBB" w:rsidRPr="0081761B" w:rsidRDefault="00D54FBB" w:rsidP="0081761B">
      <w:pPr>
        <w:pStyle w:val="a4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>Нет идеальной дисциплины в классе.</w:t>
      </w:r>
    </w:p>
    <w:p w:rsidR="00D54FBB" w:rsidRPr="0081761B" w:rsidRDefault="00D54FBB" w:rsidP="0081761B">
      <w:pPr>
        <w:pStyle w:val="a4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>Требует расстановки парт по кругу или периметру, но не рядами.</w:t>
      </w:r>
    </w:p>
    <w:p w:rsidR="00D54FBB" w:rsidRPr="0081761B" w:rsidRDefault="00D54FBB" w:rsidP="0081761B">
      <w:pPr>
        <w:pStyle w:val="a4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>Учебники составлены по параграфам, а не по темам, может возникнуть путаница.</w:t>
      </w:r>
    </w:p>
    <w:p w:rsidR="00D54FBB" w:rsidRPr="0081761B" w:rsidRDefault="00D54FBB" w:rsidP="0081761B">
      <w:pPr>
        <w:pStyle w:val="a4"/>
        <w:numPr>
          <w:ilvl w:val="0"/>
          <w:numId w:val="24"/>
        </w:numPr>
        <w:spacing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61B">
        <w:rPr>
          <w:rFonts w:ascii="Times New Roman" w:hAnsi="Times New Roman" w:cs="Times New Roman"/>
          <w:bCs/>
          <w:sz w:val="28"/>
          <w:szCs w:val="28"/>
        </w:rPr>
        <w:t>Требуется много дополнительного материала, большая подготовительная работа.</w:t>
      </w:r>
      <w:r w:rsidRPr="00817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BB" w:rsidRPr="0081761B" w:rsidRDefault="00D54FBB" w:rsidP="0081761B">
      <w:pPr>
        <w:pStyle w:val="a4"/>
        <w:numPr>
          <w:ilvl w:val="0"/>
          <w:numId w:val="24"/>
        </w:numPr>
        <w:spacing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Два дня подряд сдвоенные уроки.</w:t>
      </w:r>
    </w:p>
    <w:p w:rsidR="007F1E74" w:rsidRPr="0081761B" w:rsidRDefault="007B12BD" w:rsidP="0081761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61B">
        <w:rPr>
          <w:rFonts w:ascii="Times New Roman" w:hAnsi="Times New Roman" w:cs="Times New Roman"/>
          <w:sz w:val="28"/>
          <w:szCs w:val="28"/>
        </w:rPr>
        <w:t>При обучении с использованием ПЦТО создаются особые отношения между учениками и учителем, между самими учениками; формируются многообразные обучающие и воспитывающие среды, часто с выходом за пределы урока и школы.</w:t>
      </w:r>
      <w:r w:rsidR="007F1E74" w:rsidRPr="00817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61B" w:rsidRDefault="0081761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61B" w:rsidRDefault="0081761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61B" w:rsidRPr="0081761B" w:rsidRDefault="0081761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61B" w:rsidRPr="0081761B" w:rsidRDefault="0081761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B" w:rsidRPr="0081761B" w:rsidRDefault="00D54FBB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BD" w:rsidRPr="0081761B" w:rsidRDefault="00D1252A" w:rsidP="00817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1B">
        <w:rPr>
          <w:rFonts w:ascii="Times New Roman" w:hAnsi="Times New Roman" w:cs="Times New Roman"/>
          <w:b/>
          <w:sz w:val="24"/>
          <w:szCs w:val="24"/>
        </w:rPr>
        <w:lastRenderedPageBreak/>
        <w:t>Из опыта работы….</w:t>
      </w:r>
    </w:p>
    <w:p w:rsidR="00D1252A" w:rsidRPr="0081761B" w:rsidRDefault="00D1252A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Начинаю работу с тематического планирования изучаемого раздела</w:t>
      </w: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</w:p>
    <w:p w:rsidR="00D1252A" w:rsidRPr="0081761B" w:rsidRDefault="00D1252A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уроки по  ПЦТО отводится 2-3 урока из всего учебного времени, планируемого на изучение какого-либо раздела.</w:t>
      </w:r>
    </w:p>
    <w:p w:rsidR="00C71F55" w:rsidRPr="0081761B" w:rsidRDefault="00C71F55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EA0E18" w:rsidRPr="0081761B" w:rsidRDefault="00C71F55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ИВУ–информация, </w:t>
      </w:r>
      <w:proofErr w:type="gram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вводимая</w:t>
      </w:r>
      <w:proofErr w:type="gram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учителем(2ч);</w:t>
      </w:r>
    </w:p>
    <w:p w:rsidR="00EA0E18" w:rsidRPr="0081761B" w:rsidRDefault="00C71F55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ПТО–парацентрическая технология обучения (обработка базы данных)(1ч);</w:t>
      </w:r>
    </w:p>
    <w:p w:rsidR="00EA0E18" w:rsidRPr="0081761B" w:rsidRDefault="00C71F55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П–практические (лабораторные) работы</w:t>
      </w:r>
      <w:proofErr w:type="gram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A0E18" w:rsidRPr="0081761B" w:rsidRDefault="00C71F55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КП–контрольная работа или зачёт (по ПЦТО) или </w:t>
      </w:r>
    </w:p>
    <w:p w:rsidR="00EA0E18" w:rsidRPr="0081761B" w:rsidRDefault="00C71F55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ИВУ (1ч), </w:t>
      </w:r>
    </w:p>
    <w:p w:rsidR="00EA0E18" w:rsidRPr="0081761B" w:rsidRDefault="00C71F55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ПТО (1ч), </w:t>
      </w:r>
    </w:p>
    <w:p w:rsidR="00C71F55" w:rsidRPr="0081761B" w:rsidRDefault="00C71F55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КП (1ч)</w:t>
      </w:r>
      <w:r w:rsidR="00EA0E18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6EF" w:rsidRPr="0081761B" w:rsidRDefault="00F566EF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информационном листе</w:t>
      </w:r>
      <w:r w:rsidR="004D2F35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обычно пишу контрольные вопросы, чтобы оценить эффективность урока, сделать выводы.</w:t>
      </w:r>
    </w:p>
    <w:p w:rsidR="00EA0E18" w:rsidRPr="0081761B" w:rsidRDefault="00651F96" w:rsidP="00817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составляю лист контроля, в котором указываю объём знаний, умений, который должен получить ученик при изучении темы. Это может быть представлено в виде вопросов, конкретных заданий, упражнений, как образцов или же в виде ЗУН, соответствующих стандарту. Лист даётся учащимся перед началом изучения темы или может быть помещён на доске. Учащиеся после </w:t>
      </w:r>
      <w:proofErr w:type="gramStart"/>
      <w:r w:rsidR="00FD0BBD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–</w:t>
      </w:r>
      <w:r w:rsidR="00FD0BBD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задания, работы со средствами обучения, выполнив обозначенный в маршрутном листе вид контроля, выходят к доске и делают отметку «+» или «-». В конце урока подводится итог, выставляются оценки. Этот же лист контроля я использую и как лист учёта деятельности учащихся.</w:t>
      </w:r>
      <w:r w:rsidR="007D596E" w:rsidRPr="00817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6E" w:rsidRPr="0081761B" w:rsidRDefault="00FD0BBD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D596E" w:rsidRPr="0081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работы со средствами обучения составляю маршрутный лист</w:t>
      </w:r>
      <w:r w:rsidR="007D596E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даю методические инструкции</w:t>
      </w:r>
      <w:r w:rsidR="00EA0E18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6E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выполнению задания, работы с компьютерными моделями и др. средствами обучения. Важно, чтобы задания, благодаря этим инструкциям были доступны для понимания учащихся, какую бы последовательность общения с ними не выбрал ученик. Из опыта работы знаю, что слабые ребята пользуются постоянно этими инструкциями, а сильные, экономя время, предпочитают выполнять работу сразу, ознакомившись с заданием. Это их выбор, их темп обучения.  В маршрутном листе я также помещаю одно из трёх обозначений, указывающих на вид контроля данного задания: </w:t>
      </w:r>
    </w:p>
    <w:p w:rsidR="007D596E" w:rsidRPr="0081761B" w:rsidRDefault="007D596E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•(В/К)</w:t>
      </w:r>
      <w:proofErr w:type="gram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заимоконтроль, (после выполнения задания учащиеся проверяют работу друг у друга);</w:t>
      </w:r>
    </w:p>
    <w:p w:rsidR="007D596E" w:rsidRPr="0081761B" w:rsidRDefault="007D596E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•(К) </w:t>
      </w:r>
      <w:proofErr w:type="gram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учителем; </w:t>
      </w:r>
    </w:p>
    <w:p w:rsidR="007D596E" w:rsidRPr="0081761B" w:rsidRDefault="007D596E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•(С/К) </w:t>
      </w:r>
      <w:proofErr w:type="gram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амоконтроль, (ученик сам даёт оценку своей работе).</w:t>
      </w:r>
    </w:p>
    <w:p w:rsidR="00960ABC" w:rsidRPr="0081761B" w:rsidRDefault="00FD0BBD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60ABC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из самых важных этапов подготовки к уроку –</w:t>
      </w:r>
      <w:r w:rsidR="00EA0E18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ABC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960ABC" w:rsidRPr="0081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средств</w:t>
      </w:r>
    </w:p>
    <w:p w:rsidR="00960ABC" w:rsidRPr="0081761B" w:rsidRDefault="00960ABC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="00EA0E18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заданий для учащихся. Важно, чтобы ученик, выполнив запланированную учителем деятельность, обогатил себя знанием, умением пользоваться этим знанием, развил себя для будущей профессиональной деятельности. С этой целью наряду с типовыми задачами по физике я использую комплекс учебных заданий в соответствии с умениями, </w:t>
      </w:r>
    </w:p>
    <w:p w:rsidR="00EA0E18" w:rsidRPr="0081761B" w:rsidRDefault="00960ABC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A0E18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</w:t>
      </w: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E18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направлены. Это умение:</w:t>
      </w:r>
    </w:p>
    <w:p w:rsidR="00960ABC" w:rsidRPr="0081761B" w:rsidRDefault="00960ABC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•1) осознавать и формулировать личностно значимые цели выполняемой деятельности;</w:t>
      </w:r>
    </w:p>
    <w:p w:rsidR="00960ABC" w:rsidRPr="0081761B" w:rsidRDefault="00960ABC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•2) соотносить поставленную цель и условия её достижения, осознанно выбирать способы выполнения деятельности;</w:t>
      </w:r>
    </w:p>
    <w:p w:rsidR="00960ABC" w:rsidRPr="0081761B" w:rsidRDefault="00960ABC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•3) строить программу действий и её реализовывать;</w:t>
      </w:r>
    </w:p>
    <w:p w:rsidR="00960ABC" w:rsidRPr="0081761B" w:rsidRDefault="00960ABC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•4) проводить самоконтроль и самооценку полученных результатов;</w:t>
      </w:r>
    </w:p>
    <w:p w:rsidR="00960ABC" w:rsidRPr="0081761B" w:rsidRDefault="00960ABC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•5) осмысливать и оценивать ценность материала, предлагаемого в задании</w:t>
      </w:r>
      <w:r w:rsidR="00FD0BBD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F96" w:rsidRPr="0081761B" w:rsidRDefault="00651F96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B8" w:rsidRPr="0081761B" w:rsidRDefault="00D27DB8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примеры таких заданий.</w:t>
      </w:r>
    </w:p>
    <w:p w:rsidR="00D27DB8" w:rsidRPr="0081761B" w:rsidRDefault="00FD0BBD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27DB8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почему вы: а) хотите выполнить или б) будете выполнять деятельность, представленную в задании. Выберите один из двух предложенных вопросов (а или б) и ответ (ответы) на него, который (которые) вам больше нравится (нравятся).</w:t>
      </w:r>
    </w:p>
    <w:p w:rsidR="00D27DB8" w:rsidRPr="0081761B" w:rsidRDefault="00D27DB8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D0BBD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D27DB8" w:rsidRPr="0081761B" w:rsidRDefault="00D27DB8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•1) хочу научиться выполнять деятельность, представленную в задании;</w:t>
      </w:r>
    </w:p>
    <w:p w:rsidR="00D27DB8" w:rsidRPr="0081761B" w:rsidRDefault="00D27DB8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•2) мне интересно её выполнять;</w:t>
      </w:r>
    </w:p>
    <w:p w:rsidR="00D27DB8" w:rsidRPr="0081761B" w:rsidRDefault="00D27DB8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•3) хочу понять, как она выполняется;</w:t>
      </w:r>
    </w:p>
    <w:p w:rsidR="00D27DB8" w:rsidRPr="0081761B" w:rsidRDefault="00D27DB8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•4) хочу получить хорошую оценку;</w:t>
      </w:r>
    </w:p>
    <w:p w:rsidR="00D27DB8" w:rsidRPr="0081761B" w:rsidRDefault="00D27DB8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•5) буду выполнять данную работу, потому что её предлагает учитель;</w:t>
      </w:r>
    </w:p>
    <w:p w:rsidR="00D27DB8" w:rsidRPr="0081761B" w:rsidRDefault="00D27DB8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•6) эту деятельность легко </w:t>
      </w:r>
      <w:r w:rsidR="00FD0BBD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трудно) выполнить;</w:t>
      </w:r>
    </w:p>
    <w:p w:rsidR="00D27DB8" w:rsidRPr="0081761B" w:rsidRDefault="00D27DB8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•7) в дальнейшем (в учёбе, в жизни) умение совершать данную работу может пригодиться;</w:t>
      </w:r>
    </w:p>
    <w:p w:rsidR="00D27DB8" w:rsidRPr="0081761B" w:rsidRDefault="00D27DB8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•8) я даю такой свой ответ...</w:t>
      </w:r>
    </w:p>
    <w:p w:rsidR="00D27DB8" w:rsidRPr="0081761B" w:rsidRDefault="00D27DB8" w:rsidP="0081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задание не занимает, обычно, много времени. Я включаю его в </w:t>
      </w:r>
      <w:proofErr w:type="gram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</w:t>
      </w:r>
      <w:r w:rsidR="00FD0BBD"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 </w:t>
      </w: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наиболее значимо в изучении данной темы.</w:t>
      </w:r>
    </w:p>
    <w:p w:rsidR="00CA56E6" w:rsidRPr="0081761B" w:rsidRDefault="00FD0BBD" w:rsidP="0081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A56E6" w:rsidRPr="0081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Алгоритм работы</w:t>
      </w:r>
      <w:r w:rsidRPr="0081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6E6" w:rsidRPr="0081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ПТЦО для учащихся:</w:t>
      </w:r>
    </w:p>
    <w:p w:rsidR="00CA56E6" w:rsidRPr="0081761B" w:rsidRDefault="00CA56E6" w:rsidP="0081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Выбрать </w:t>
      </w:r>
      <w:proofErr w:type="gram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(последовательность выбора не учитывается).</w:t>
      </w:r>
    </w:p>
    <w:p w:rsidR="00CA56E6" w:rsidRPr="0081761B" w:rsidRDefault="00CA56E6" w:rsidP="0081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Ознакомиться с маршрутным листом.</w:t>
      </w:r>
    </w:p>
    <w:p w:rsidR="00CA56E6" w:rsidRPr="0081761B" w:rsidRDefault="00CA56E6" w:rsidP="0081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Выполнить задание (самостоятельно или с использованием инструкции).</w:t>
      </w:r>
    </w:p>
    <w:p w:rsidR="00CA56E6" w:rsidRPr="0081761B" w:rsidRDefault="00CA56E6" w:rsidP="0081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Осуществить контроль в зависимости от вида. </w:t>
      </w:r>
    </w:p>
    <w:p w:rsidR="00CA56E6" w:rsidRPr="0081761B" w:rsidRDefault="00CA56E6" w:rsidP="0081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контрольном листе поставить соответствующий знак.</w:t>
      </w:r>
    </w:p>
    <w:p w:rsidR="00CA56E6" w:rsidRPr="0081761B" w:rsidRDefault="00CA56E6" w:rsidP="0081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Выбор следующего </w:t>
      </w:r>
      <w:proofErr w:type="gram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F96" w:rsidRPr="0081761B" w:rsidRDefault="00651F96" w:rsidP="0081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54" w:rsidRPr="0081761B" w:rsidRDefault="00FE7D54" w:rsidP="0081761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1B">
        <w:rPr>
          <w:rFonts w:ascii="Times New Roman" w:hAnsi="Times New Roman" w:cs="Times New Roman"/>
          <w:b/>
          <w:sz w:val="24"/>
          <w:szCs w:val="24"/>
        </w:rPr>
        <w:t xml:space="preserve">Информационный лист </w:t>
      </w:r>
      <w:r w:rsidR="00497CC9" w:rsidRPr="0081761B">
        <w:rPr>
          <w:rFonts w:ascii="Times New Roman" w:hAnsi="Times New Roman" w:cs="Times New Roman"/>
          <w:b/>
          <w:i/>
          <w:sz w:val="24"/>
          <w:szCs w:val="24"/>
        </w:rPr>
        <w:t>(пример)</w:t>
      </w:r>
    </w:p>
    <w:p w:rsidR="00FE7D54" w:rsidRPr="0081761B" w:rsidRDefault="00FE7D54" w:rsidP="0081761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1B">
        <w:rPr>
          <w:rFonts w:ascii="Times New Roman" w:hAnsi="Times New Roman" w:cs="Times New Roman"/>
          <w:b/>
          <w:sz w:val="24"/>
          <w:szCs w:val="24"/>
        </w:rPr>
        <w:t>при изучении темы «Население» в 8 классе</w:t>
      </w:r>
    </w:p>
    <w:tbl>
      <w:tblPr>
        <w:tblStyle w:val="a5"/>
        <w:tblW w:w="0" w:type="auto"/>
        <w:tblLook w:val="01E0"/>
      </w:tblPr>
      <w:tblGrid>
        <w:gridCol w:w="1671"/>
        <w:gridCol w:w="8660"/>
      </w:tblGrid>
      <w:tr w:rsidR="00FE7D54" w:rsidRPr="0081761B" w:rsidTr="0081761B">
        <w:trPr>
          <w:trHeight w:val="275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i/>
                <w:sz w:val="24"/>
                <w:szCs w:val="24"/>
              </w:rPr>
            </w:pPr>
            <w:r w:rsidRPr="0081761B">
              <w:rPr>
                <w:i/>
                <w:sz w:val="24"/>
                <w:szCs w:val="24"/>
              </w:rPr>
              <w:t>Шифр</w:t>
            </w:r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center"/>
              <w:rPr>
                <w:i/>
                <w:sz w:val="24"/>
                <w:szCs w:val="24"/>
              </w:rPr>
            </w:pPr>
            <w:r w:rsidRPr="0081761B">
              <w:rPr>
                <w:i/>
                <w:sz w:val="24"/>
                <w:szCs w:val="24"/>
              </w:rPr>
              <w:t>Название средств обучения</w:t>
            </w:r>
          </w:p>
        </w:tc>
      </w:tr>
      <w:tr w:rsidR="00FE7D54" w:rsidRPr="0081761B" w:rsidTr="0081761B">
        <w:trPr>
          <w:trHeight w:val="275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  <w:vertAlign w:val="subscript"/>
              </w:rPr>
            </w:pPr>
            <w:r w:rsidRPr="0081761B">
              <w:rPr>
                <w:sz w:val="24"/>
                <w:szCs w:val="24"/>
              </w:rPr>
              <w:t>СО</w:t>
            </w:r>
            <w:proofErr w:type="gramStart"/>
            <w:r w:rsidRPr="0081761B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Таблица «Численность и возрастной состав населения».</w:t>
            </w:r>
          </w:p>
        </w:tc>
      </w:tr>
      <w:tr w:rsidR="00FE7D54" w:rsidRPr="0081761B" w:rsidTr="0081761B">
        <w:trPr>
          <w:trHeight w:val="275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proofErr w:type="gramStart"/>
            <w:r w:rsidRPr="0081761B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Диаграмма «Миграционный прирост населения России».</w:t>
            </w:r>
          </w:p>
        </w:tc>
      </w:tr>
      <w:tr w:rsidR="00FE7D54" w:rsidRPr="0081761B" w:rsidTr="0081761B">
        <w:trPr>
          <w:trHeight w:val="275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График «Естественное движение населения России».</w:t>
            </w:r>
          </w:p>
        </w:tc>
      </w:tr>
      <w:tr w:rsidR="00FE7D54" w:rsidRPr="0081761B" w:rsidTr="0081761B">
        <w:trPr>
          <w:trHeight w:val="275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proofErr w:type="gramStart"/>
            <w:r w:rsidRPr="0081761B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Диаграмма «Возрастно-половая структура  населения России».</w:t>
            </w:r>
          </w:p>
        </w:tc>
      </w:tr>
      <w:tr w:rsidR="00FE7D54" w:rsidRPr="0081761B" w:rsidTr="0081761B">
        <w:trPr>
          <w:trHeight w:val="275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 xml:space="preserve">Таблица «Число беженцев и вынужденных переселенцев в России в ХХ </w:t>
            </w:r>
            <w:proofErr w:type="gramStart"/>
            <w:r w:rsidRPr="0081761B">
              <w:rPr>
                <w:sz w:val="24"/>
                <w:szCs w:val="24"/>
              </w:rPr>
              <w:t>в</w:t>
            </w:r>
            <w:proofErr w:type="gramEnd"/>
            <w:r w:rsidRPr="0081761B">
              <w:rPr>
                <w:sz w:val="24"/>
                <w:szCs w:val="24"/>
              </w:rPr>
              <w:t>.».</w:t>
            </w:r>
          </w:p>
        </w:tc>
      </w:tr>
      <w:tr w:rsidR="00FE7D54" w:rsidRPr="0081761B" w:rsidTr="0081761B">
        <w:trPr>
          <w:trHeight w:val="275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proofErr w:type="gramStart"/>
            <w:r w:rsidRPr="0081761B">
              <w:rPr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Диаграмма «Структура экономически активного населения».</w:t>
            </w:r>
          </w:p>
        </w:tc>
      </w:tr>
      <w:tr w:rsidR="00FE7D54" w:rsidRPr="0081761B" w:rsidTr="0081761B">
        <w:trPr>
          <w:trHeight w:val="549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proofErr w:type="gramStart"/>
            <w:r w:rsidRPr="0081761B">
              <w:rPr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 xml:space="preserve">Диаграмма «Распределение численности </w:t>
            </w:r>
            <w:proofErr w:type="gramStart"/>
            <w:r w:rsidRPr="0081761B">
              <w:rPr>
                <w:sz w:val="24"/>
                <w:szCs w:val="24"/>
              </w:rPr>
              <w:t>занятых</w:t>
            </w:r>
            <w:proofErr w:type="gramEnd"/>
            <w:r w:rsidRPr="0081761B">
              <w:rPr>
                <w:sz w:val="24"/>
                <w:szCs w:val="24"/>
              </w:rPr>
              <w:t xml:space="preserve"> по отраслям и секторам экономики».</w:t>
            </w:r>
          </w:p>
        </w:tc>
      </w:tr>
      <w:tr w:rsidR="00FE7D54" w:rsidRPr="0081761B" w:rsidTr="0081761B">
        <w:trPr>
          <w:trHeight w:val="563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Статья Бугаев В.К. «Население России: этнический и конфессиональный состав».</w:t>
            </w:r>
          </w:p>
        </w:tc>
      </w:tr>
      <w:tr w:rsidR="00FE7D54" w:rsidRPr="0081761B" w:rsidTr="0081761B">
        <w:trPr>
          <w:trHeight w:val="275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proofErr w:type="gramStart"/>
            <w:r w:rsidRPr="0081761B">
              <w:rPr>
                <w:sz w:val="24"/>
                <w:szCs w:val="24"/>
                <w:vertAlign w:val="subscript"/>
              </w:rPr>
              <w:t>9</w:t>
            </w:r>
            <w:proofErr w:type="gramEnd"/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Статья «Страна тысячи городов».</w:t>
            </w:r>
          </w:p>
        </w:tc>
      </w:tr>
      <w:tr w:rsidR="00FE7D54" w:rsidRPr="0081761B" w:rsidTr="0081761B">
        <w:trPr>
          <w:trHeight w:val="275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Материалы «Города России (этапы формирования сети)».</w:t>
            </w:r>
          </w:p>
        </w:tc>
      </w:tr>
      <w:tr w:rsidR="00FE7D54" w:rsidRPr="0081761B" w:rsidTr="0081761B">
        <w:trPr>
          <w:trHeight w:val="549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 xml:space="preserve">Учебник под редакцией А.И. Алексеева «География России. Природа и население. 8 класс» раздел </w:t>
            </w:r>
            <w:r w:rsidRPr="0081761B">
              <w:rPr>
                <w:sz w:val="24"/>
                <w:szCs w:val="24"/>
                <w:lang w:val="en-US"/>
              </w:rPr>
              <w:t>III</w:t>
            </w:r>
            <w:r w:rsidRPr="0081761B">
              <w:rPr>
                <w:sz w:val="24"/>
                <w:szCs w:val="24"/>
              </w:rPr>
              <w:t>.</w:t>
            </w:r>
          </w:p>
        </w:tc>
      </w:tr>
      <w:tr w:rsidR="00FE7D54" w:rsidRPr="0081761B" w:rsidTr="0081761B">
        <w:trPr>
          <w:trHeight w:val="563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Учебник под редакцией А.И. Алексеева «География России. Природа и население. 8 класс». Приложение. Таблица 6.</w:t>
            </w:r>
          </w:p>
        </w:tc>
      </w:tr>
      <w:tr w:rsidR="00FE7D54" w:rsidRPr="0081761B" w:rsidTr="0081761B">
        <w:trPr>
          <w:trHeight w:val="563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Учебник под редакцией А.И. Алексеева «География России. Природа и население. 8 класс». Приложение. Таблица 7.</w:t>
            </w:r>
          </w:p>
        </w:tc>
      </w:tr>
      <w:tr w:rsidR="00FE7D54" w:rsidRPr="0081761B" w:rsidTr="0081761B">
        <w:trPr>
          <w:trHeight w:val="563"/>
        </w:trPr>
        <w:tc>
          <w:tcPr>
            <w:tcW w:w="1671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8660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 xml:space="preserve">Список может быть продолжен в зависимости от уровня </w:t>
            </w:r>
            <w:proofErr w:type="spellStart"/>
            <w:r w:rsidRPr="0081761B">
              <w:rPr>
                <w:sz w:val="24"/>
                <w:szCs w:val="24"/>
              </w:rPr>
              <w:t>обученности</w:t>
            </w:r>
            <w:proofErr w:type="spellEnd"/>
            <w:r w:rsidRPr="0081761B">
              <w:rPr>
                <w:sz w:val="24"/>
                <w:szCs w:val="24"/>
              </w:rPr>
              <w:t xml:space="preserve"> и учебных возможностей учащихся, поставленных целей урока и т.п.</w:t>
            </w:r>
          </w:p>
        </w:tc>
      </w:tr>
    </w:tbl>
    <w:p w:rsidR="00D54FBB" w:rsidRPr="0081761B" w:rsidRDefault="00D54FBB" w:rsidP="0081761B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455" w:rsidRPr="0081761B" w:rsidRDefault="00653455" w:rsidP="0081761B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61B">
        <w:rPr>
          <w:rFonts w:ascii="Times New Roman" w:hAnsi="Times New Roman" w:cs="Times New Roman"/>
          <w:b/>
          <w:bCs/>
          <w:sz w:val="24"/>
          <w:szCs w:val="24"/>
        </w:rPr>
        <w:t>Методическая инструкция для учащихся</w:t>
      </w:r>
      <w:r w:rsidR="00497CC9" w:rsidRPr="0081761B">
        <w:rPr>
          <w:rFonts w:ascii="Times New Roman" w:hAnsi="Times New Roman" w:cs="Times New Roman"/>
          <w:b/>
          <w:bCs/>
          <w:sz w:val="24"/>
          <w:szCs w:val="24"/>
        </w:rPr>
        <w:t xml:space="preserve"> (пример).</w:t>
      </w:r>
    </w:p>
    <w:p w:rsidR="00653455" w:rsidRPr="0081761B" w:rsidRDefault="00653455" w:rsidP="00817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 xml:space="preserve">Методическая инструкция соответствует номеру средства </w:t>
      </w:r>
      <w:proofErr w:type="spellStart"/>
      <w:r w:rsidRPr="0081761B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81761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176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 xml:space="preserve"> предполагает обозначение деятельности, которую должен осуществлять учащийся при общении с тем или иным СО</w:t>
      </w:r>
      <w:r w:rsidR="00497CC9" w:rsidRPr="0081761B">
        <w:rPr>
          <w:rFonts w:ascii="Times New Roman" w:hAnsi="Times New Roman" w:cs="Times New Roman"/>
          <w:sz w:val="24"/>
          <w:szCs w:val="24"/>
        </w:rPr>
        <w:t>.</w:t>
      </w:r>
    </w:p>
    <w:p w:rsidR="007A1645" w:rsidRPr="0081761B" w:rsidRDefault="007A1645" w:rsidP="00817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bCs/>
          <w:sz w:val="24"/>
          <w:szCs w:val="24"/>
          <w:u w:val="single"/>
        </w:rPr>
        <w:t>Методическая инструкция к работе СО №</w:t>
      </w:r>
      <w:r w:rsidR="00497CC9" w:rsidRPr="008176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1761B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497CC9" w:rsidRPr="008176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497CC9" w:rsidRPr="0081761B" w:rsidRDefault="003D3E3E" w:rsidP="0081761B">
      <w:pPr>
        <w:numPr>
          <w:ilvl w:val="0"/>
          <w:numId w:val="18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eastAsia="+mn-ea" w:hAnsi="Times New Roman" w:cs="Times New Roman"/>
          <w:bCs/>
          <w:sz w:val="24"/>
          <w:szCs w:val="24"/>
          <w:u w:val="single"/>
        </w:rPr>
      </w:pPr>
      <w:r w:rsidRPr="0081761B">
        <w:rPr>
          <w:rFonts w:ascii="Times New Roman" w:hAnsi="Times New Roman" w:cs="Times New Roman"/>
          <w:sz w:val="24"/>
          <w:szCs w:val="24"/>
        </w:rPr>
        <w:t xml:space="preserve">Откройте учебник на стр. 44 и внимательно прочитайте абзацы </w:t>
      </w:r>
    </w:p>
    <w:p w:rsidR="007A1645" w:rsidRPr="0081761B" w:rsidRDefault="007A1645" w:rsidP="0081761B">
      <w:pPr>
        <w:spacing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  <w:u w:val="single"/>
        </w:rPr>
      </w:pPr>
      <w:r w:rsidRPr="0081761B">
        <w:rPr>
          <w:rFonts w:ascii="Times New Roman" w:hAnsi="Times New Roman" w:cs="Times New Roman"/>
          <w:sz w:val="24"/>
          <w:szCs w:val="24"/>
        </w:rPr>
        <w:t>§ 15, они выделены красной линией (стр. 44, 45,46).</w:t>
      </w:r>
      <w:r w:rsidRPr="0081761B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81761B">
        <w:rPr>
          <w:rFonts w:ascii="Times New Roman" w:hAnsi="Times New Roman" w:cs="Times New Roman"/>
          <w:sz w:val="24"/>
          <w:szCs w:val="24"/>
        </w:rPr>
        <w:t xml:space="preserve">Возьмите таблицу,  перепиши её в тетрадь для опорных </w:t>
      </w:r>
      <w:proofErr w:type="gramStart"/>
      <w:r w:rsidRPr="0081761B">
        <w:rPr>
          <w:rFonts w:ascii="Times New Roman" w:hAnsi="Times New Roman" w:cs="Times New Roman"/>
          <w:sz w:val="24"/>
          <w:szCs w:val="24"/>
        </w:rPr>
        <w:t>схем</w:t>
      </w:r>
      <w:proofErr w:type="gramEnd"/>
      <w:r w:rsidRPr="0081761B">
        <w:rPr>
          <w:rFonts w:ascii="Times New Roman" w:hAnsi="Times New Roman" w:cs="Times New Roman"/>
          <w:sz w:val="24"/>
          <w:szCs w:val="24"/>
        </w:rPr>
        <w:t xml:space="preserve"> и постарайтесь её запомнить.</w:t>
      </w:r>
      <w:r w:rsidRPr="0081761B">
        <w:rPr>
          <w:rFonts w:ascii="Times New Roman" w:eastAsia="+mn-ea" w:hAnsi="Times New Roman" w:cs="Times New Roman"/>
          <w:bCs/>
          <w:sz w:val="24"/>
          <w:szCs w:val="24"/>
          <w:u w:val="single"/>
        </w:rPr>
        <w:t xml:space="preserve"> </w:t>
      </w:r>
    </w:p>
    <w:p w:rsidR="00653455" w:rsidRPr="0081761B" w:rsidRDefault="007A1645" w:rsidP="008176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761B">
        <w:rPr>
          <w:rFonts w:ascii="Times New Roman" w:hAnsi="Times New Roman" w:cs="Times New Roman"/>
          <w:bCs/>
          <w:sz w:val="24"/>
          <w:szCs w:val="24"/>
          <w:u w:val="single"/>
        </w:rPr>
        <w:t>Методическая инструкция к работе  СО № 2</w:t>
      </w:r>
      <w:r w:rsidR="00497CC9" w:rsidRPr="0081761B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7A1645" w:rsidRPr="0081761B" w:rsidRDefault="007A1645" w:rsidP="00817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>3. Выполните в рабочей тетради упражнение № 110 на стр. 45 по образцу</w:t>
      </w:r>
      <w:r w:rsidR="00497CC9" w:rsidRPr="0081761B">
        <w:rPr>
          <w:rFonts w:ascii="Times New Roman" w:hAnsi="Times New Roman" w:cs="Times New Roman"/>
          <w:sz w:val="24"/>
          <w:szCs w:val="24"/>
        </w:rPr>
        <w:t>.</w:t>
      </w:r>
      <w:r w:rsidRPr="008176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717D" w:rsidRPr="0081761B" w:rsidRDefault="007E717D" w:rsidP="00817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bCs/>
          <w:sz w:val="24"/>
          <w:szCs w:val="24"/>
          <w:u w:val="single"/>
        </w:rPr>
        <w:t>Методическая инструкция к работе  СО № 3</w:t>
      </w:r>
      <w:r w:rsidR="00497CC9" w:rsidRPr="0081761B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7A1645" w:rsidRPr="0081761B" w:rsidRDefault="003D3E3E" w:rsidP="0081761B">
      <w:pPr>
        <w:numPr>
          <w:ilvl w:val="0"/>
          <w:numId w:val="19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lastRenderedPageBreak/>
        <w:t>Возьмите опорную карточку</w:t>
      </w:r>
      <w:r w:rsidR="00497CC9" w:rsidRPr="0081761B">
        <w:rPr>
          <w:rFonts w:ascii="Times New Roman" w:hAnsi="Times New Roman" w:cs="Times New Roman"/>
          <w:sz w:val="24"/>
          <w:szCs w:val="24"/>
        </w:rPr>
        <w:t xml:space="preserve">. </w:t>
      </w:r>
      <w:r w:rsidRPr="0081761B">
        <w:rPr>
          <w:rFonts w:ascii="Times New Roman" w:hAnsi="Times New Roman" w:cs="Times New Roman"/>
          <w:sz w:val="24"/>
          <w:szCs w:val="24"/>
        </w:rPr>
        <w:t xml:space="preserve">Перепишите её в тетрадь для </w:t>
      </w:r>
      <w:r w:rsidR="00497CC9" w:rsidRPr="0081761B">
        <w:rPr>
          <w:rFonts w:ascii="Times New Roman" w:hAnsi="Times New Roman" w:cs="Times New Roman"/>
          <w:sz w:val="24"/>
          <w:szCs w:val="24"/>
        </w:rPr>
        <w:t>о</w:t>
      </w:r>
      <w:r w:rsidRPr="0081761B">
        <w:rPr>
          <w:rFonts w:ascii="Times New Roman" w:hAnsi="Times New Roman" w:cs="Times New Roman"/>
          <w:sz w:val="24"/>
          <w:szCs w:val="24"/>
        </w:rPr>
        <w:t>порных схем и постарайтесь запомнить. Найдите партнёра и расскажите ему.</w:t>
      </w:r>
      <w:r w:rsidR="00497CC9" w:rsidRPr="0081761B">
        <w:rPr>
          <w:rFonts w:ascii="Times New Roman" w:hAnsi="Times New Roman" w:cs="Times New Roman"/>
          <w:sz w:val="24"/>
          <w:szCs w:val="24"/>
        </w:rPr>
        <w:t xml:space="preserve"> </w:t>
      </w:r>
      <w:r w:rsidR="007E717D" w:rsidRPr="0081761B">
        <w:rPr>
          <w:rFonts w:ascii="Times New Roman" w:hAnsi="Times New Roman" w:cs="Times New Roman"/>
          <w:sz w:val="24"/>
          <w:szCs w:val="24"/>
        </w:rPr>
        <w:t>Выполните  в тетради задание по карточке № 3.</w:t>
      </w:r>
    </w:p>
    <w:p w:rsidR="00FE7D54" w:rsidRPr="0081761B" w:rsidRDefault="00FE7D54" w:rsidP="008176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 xml:space="preserve">Средства обучения подбираются таким образом, чтобы они были доступны учащимся, какую бы последовательность общения с ними не выбрал ученик. К каждому СО готовится методическое указание для учащихся, в котором указывается, что делать при общении с тем или иным </w:t>
      </w:r>
      <w:proofErr w:type="gramStart"/>
      <w:r w:rsidRPr="008176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1761B">
        <w:rPr>
          <w:rFonts w:ascii="Times New Roman" w:hAnsi="Times New Roman" w:cs="Times New Roman"/>
          <w:sz w:val="24"/>
          <w:szCs w:val="24"/>
        </w:rPr>
        <w:t>. Пользуясь методическими инструкциями, ученик прорабатывает одну и ту же учебную задачу разными вариантами (многократное повторение), выходя затем на диалог с учителем.</w:t>
      </w:r>
      <w:r w:rsidR="001566B7" w:rsidRPr="0081761B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r w:rsidR="001566B7" w:rsidRPr="0081761B">
        <w:rPr>
          <w:rFonts w:ascii="Times New Roman" w:hAnsi="Times New Roman" w:cs="Times New Roman"/>
          <w:bCs/>
          <w:sz w:val="24"/>
          <w:szCs w:val="24"/>
        </w:rPr>
        <w:t>Знания складываются в одну матрешку</w:t>
      </w:r>
      <w:r w:rsidR="003B64EE" w:rsidRPr="0081761B">
        <w:rPr>
          <w:rFonts w:ascii="Times New Roman" w:hAnsi="Times New Roman" w:cs="Times New Roman"/>
          <w:bCs/>
          <w:sz w:val="24"/>
          <w:szCs w:val="24"/>
        </w:rPr>
        <w:t>.</w:t>
      </w:r>
    </w:p>
    <w:p w:rsidR="00FE7D54" w:rsidRPr="0081761B" w:rsidRDefault="00FE7D54" w:rsidP="0081761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1B">
        <w:rPr>
          <w:rFonts w:ascii="Times New Roman" w:hAnsi="Times New Roman" w:cs="Times New Roman"/>
          <w:b/>
          <w:sz w:val="24"/>
          <w:szCs w:val="24"/>
        </w:rPr>
        <w:t>Лист учета за деятельностью ученика</w:t>
      </w:r>
      <w:r w:rsidR="0081761B" w:rsidRPr="0081761B">
        <w:rPr>
          <w:rFonts w:ascii="Times New Roman" w:hAnsi="Times New Roman" w:cs="Times New Roman"/>
          <w:b/>
          <w:sz w:val="24"/>
          <w:szCs w:val="24"/>
        </w:rPr>
        <w:t xml:space="preserve"> (пример).</w:t>
      </w:r>
    </w:p>
    <w:tbl>
      <w:tblPr>
        <w:tblStyle w:val="a5"/>
        <w:tblW w:w="10314" w:type="dxa"/>
        <w:tblLook w:val="01E0"/>
      </w:tblPr>
      <w:tblGrid>
        <w:gridCol w:w="2088"/>
        <w:gridCol w:w="840"/>
        <w:gridCol w:w="840"/>
        <w:gridCol w:w="840"/>
        <w:gridCol w:w="840"/>
        <w:gridCol w:w="840"/>
        <w:gridCol w:w="840"/>
        <w:gridCol w:w="840"/>
        <w:gridCol w:w="840"/>
        <w:gridCol w:w="1506"/>
      </w:tblGrid>
      <w:tr w:rsidR="00FE7D54" w:rsidRPr="0081761B" w:rsidTr="0081761B">
        <w:tc>
          <w:tcPr>
            <w:tcW w:w="2088" w:type="dxa"/>
            <w:vMerge w:val="restart"/>
          </w:tcPr>
          <w:p w:rsidR="00FE7D54" w:rsidRPr="0081761B" w:rsidRDefault="00FE7D54" w:rsidP="0081761B">
            <w:pPr>
              <w:jc w:val="both"/>
              <w:rPr>
                <w:i/>
                <w:sz w:val="24"/>
                <w:szCs w:val="24"/>
              </w:rPr>
            </w:pPr>
            <w:r w:rsidRPr="0081761B">
              <w:rPr>
                <w:i/>
                <w:sz w:val="24"/>
                <w:szCs w:val="24"/>
              </w:rPr>
              <w:t>Фамилия ученика</w:t>
            </w:r>
          </w:p>
        </w:tc>
        <w:tc>
          <w:tcPr>
            <w:tcW w:w="8226" w:type="dxa"/>
            <w:gridSpan w:val="9"/>
          </w:tcPr>
          <w:p w:rsidR="00FE7D54" w:rsidRPr="0081761B" w:rsidRDefault="00FE7D54" w:rsidP="0081761B">
            <w:pPr>
              <w:jc w:val="center"/>
              <w:rPr>
                <w:i/>
                <w:sz w:val="24"/>
                <w:szCs w:val="24"/>
              </w:rPr>
            </w:pPr>
            <w:r w:rsidRPr="0081761B">
              <w:rPr>
                <w:i/>
                <w:sz w:val="24"/>
                <w:szCs w:val="24"/>
              </w:rPr>
              <w:t>Виды диалогового общения</w:t>
            </w:r>
          </w:p>
        </w:tc>
      </w:tr>
      <w:tr w:rsidR="00FE7D54" w:rsidRPr="0081761B" w:rsidTr="0081761B">
        <w:tc>
          <w:tcPr>
            <w:tcW w:w="2088" w:type="dxa"/>
            <w:vMerge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  <w:vertAlign w:val="subscript"/>
              </w:rPr>
            </w:pPr>
            <w:r w:rsidRPr="0081761B">
              <w:rPr>
                <w:sz w:val="24"/>
                <w:szCs w:val="24"/>
              </w:rPr>
              <w:t>СО</w:t>
            </w:r>
            <w:proofErr w:type="gramStart"/>
            <w:r w:rsidRPr="0081761B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proofErr w:type="gramStart"/>
            <w:r w:rsidRPr="0081761B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…</w:t>
            </w: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У</w:t>
            </w:r>
            <w:proofErr w:type="gramStart"/>
            <w:r w:rsidRPr="0081761B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  <w:vertAlign w:val="subscript"/>
              </w:rPr>
            </w:pPr>
            <w:r w:rsidRPr="0081761B">
              <w:rPr>
                <w:sz w:val="24"/>
                <w:szCs w:val="24"/>
              </w:rPr>
              <w:t>У</w:t>
            </w:r>
            <w:proofErr w:type="gramStart"/>
            <w:r w:rsidRPr="0081761B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У</w:t>
            </w:r>
            <w:r w:rsidRPr="0081761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…</w:t>
            </w:r>
          </w:p>
        </w:tc>
        <w:tc>
          <w:tcPr>
            <w:tcW w:w="1506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У</w:t>
            </w:r>
          </w:p>
        </w:tc>
      </w:tr>
      <w:tr w:rsidR="00FE7D54" w:rsidRPr="0081761B" w:rsidTr="0081761B">
        <w:tc>
          <w:tcPr>
            <w:tcW w:w="2088" w:type="dxa"/>
          </w:tcPr>
          <w:p w:rsidR="00FE7D54" w:rsidRPr="0081761B" w:rsidRDefault="00A9173C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Илья</w:t>
            </w: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7D54" w:rsidRPr="0081761B" w:rsidRDefault="001B52F0" w:rsidP="00817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noProof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9" type="#_x0000_t23" style="position:absolute;left:0;text-align:left;margin-left:170.4pt;margin-top:13.15pt;width:36pt;height:36pt;z-index:251662336;mso-position-horizontal-relative:text;mso-position-vertical-relative:text"/>
        </w:pict>
      </w:r>
      <w:r w:rsidR="00FE7D54" w:rsidRPr="0081761B">
        <w:rPr>
          <w:rFonts w:ascii="Times New Roman" w:hAnsi="Times New Roman" w:cs="Times New Roman"/>
          <w:sz w:val="24"/>
          <w:szCs w:val="24"/>
        </w:rPr>
        <w:t>Выбрав виды общения, ученик ставит в листе + против свое</w:t>
      </w:r>
      <w:r w:rsidR="00A9173C" w:rsidRPr="0081761B">
        <w:rPr>
          <w:rFonts w:ascii="Times New Roman" w:hAnsi="Times New Roman" w:cs="Times New Roman"/>
          <w:sz w:val="24"/>
          <w:szCs w:val="24"/>
        </w:rPr>
        <w:t>го имени</w:t>
      </w:r>
      <w:r w:rsidR="00FE7D54" w:rsidRPr="0081761B">
        <w:rPr>
          <w:rFonts w:ascii="Times New Roman" w:hAnsi="Times New Roman" w:cs="Times New Roman"/>
          <w:sz w:val="24"/>
          <w:szCs w:val="24"/>
        </w:rPr>
        <w:t>; пройдя каждый вид общения, обводит его кружком      +</w:t>
      </w:r>
    </w:p>
    <w:p w:rsidR="0081761B" w:rsidRPr="0081761B" w:rsidRDefault="00FE7D54" w:rsidP="008176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 xml:space="preserve">В итоге, до встречи с учителем у каждого учащегося должно быть не менее 5-6 таких знаков. </w:t>
      </w:r>
    </w:p>
    <w:p w:rsidR="00FE7D54" w:rsidRPr="0081761B" w:rsidRDefault="00FE7D54" w:rsidP="0081761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1B">
        <w:rPr>
          <w:rFonts w:ascii="Times New Roman" w:hAnsi="Times New Roman" w:cs="Times New Roman"/>
          <w:b/>
          <w:sz w:val="24"/>
          <w:szCs w:val="24"/>
        </w:rPr>
        <w:t>Маршрутный лист</w:t>
      </w:r>
      <w:r w:rsidR="0081761B" w:rsidRPr="0081761B">
        <w:rPr>
          <w:rFonts w:ascii="Times New Roman" w:hAnsi="Times New Roman" w:cs="Times New Roman"/>
          <w:b/>
          <w:sz w:val="24"/>
          <w:szCs w:val="24"/>
        </w:rPr>
        <w:t xml:space="preserve"> (пример).</w:t>
      </w:r>
    </w:p>
    <w:tbl>
      <w:tblPr>
        <w:tblStyle w:val="a5"/>
        <w:tblW w:w="0" w:type="auto"/>
        <w:tblLook w:val="01E0"/>
      </w:tblPr>
      <w:tblGrid>
        <w:gridCol w:w="2088"/>
        <w:gridCol w:w="8226"/>
      </w:tblGrid>
      <w:tr w:rsidR="00FE7D54" w:rsidRPr="0081761B" w:rsidTr="0081761B">
        <w:tc>
          <w:tcPr>
            <w:tcW w:w="2088" w:type="dxa"/>
          </w:tcPr>
          <w:p w:rsidR="00FE7D54" w:rsidRPr="0081761B" w:rsidRDefault="00FE7D54" w:rsidP="0081761B">
            <w:pPr>
              <w:jc w:val="center"/>
              <w:rPr>
                <w:i/>
                <w:sz w:val="24"/>
                <w:szCs w:val="24"/>
              </w:rPr>
            </w:pPr>
            <w:r w:rsidRPr="0081761B">
              <w:rPr>
                <w:i/>
                <w:sz w:val="24"/>
                <w:szCs w:val="24"/>
              </w:rPr>
              <w:t>Ученик</w:t>
            </w:r>
          </w:p>
        </w:tc>
        <w:tc>
          <w:tcPr>
            <w:tcW w:w="8226" w:type="dxa"/>
          </w:tcPr>
          <w:p w:rsidR="00FE7D54" w:rsidRPr="0081761B" w:rsidRDefault="00FE7D54" w:rsidP="0081761B">
            <w:pPr>
              <w:jc w:val="center"/>
              <w:rPr>
                <w:i/>
                <w:sz w:val="24"/>
                <w:szCs w:val="24"/>
              </w:rPr>
            </w:pPr>
            <w:r w:rsidRPr="0081761B">
              <w:rPr>
                <w:i/>
                <w:sz w:val="24"/>
                <w:szCs w:val="24"/>
              </w:rPr>
              <w:t>Виды диалогового общения</w:t>
            </w:r>
          </w:p>
        </w:tc>
      </w:tr>
      <w:tr w:rsidR="00FE7D54" w:rsidRPr="0081761B" w:rsidTr="0081761B">
        <w:tc>
          <w:tcPr>
            <w:tcW w:w="2088" w:type="dxa"/>
          </w:tcPr>
          <w:p w:rsidR="00FE7D54" w:rsidRPr="0081761B" w:rsidRDefault="0081761B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Иванова</w:t>
            </w:r>
          </w:p>
        </w:tc>
        <w:tc>
          <w:tcPr>
            <w:tcW w:w="822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 xml:space="preserve">7   </w:t>
            </w: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>10</w:t>
            </w:r>
            <w:r w:rsidRPr="0081761B">
              <w:rPr>
                <w:sz w:val="24"/>
                <w:szCs w:val="24"/>
              </w:rPr>
              <w:t xml:space="preserve">   СО</w:t>
            </w:r>
            <w:r w:rsidRPr="0081761B">
              <w:rPr>
                <w:sz w:val="24"/>
                <w:szCs w:val="24"/>
                <w:vertAlign w:val="subscript"/>
              </w:rPr>
              <w:t>5</w:t>
            </w:r>
            <w:r w:rsidRPr="0081761B">
              <w:rPr>
                <w:sz w:val="24"/>
                <w:szCs w:val="24"/>
              </w:rPr>
              <w:t xml:space="preserve">   СО</w:t>
            </w:r>
            <w:r w:rsidRPr="0081761B">
              <w:rPr>
                <w:sz w:val="24"/>
                <w:szCs w:val="24"/>
                <w:vertAlign w:val="subscript"/>
              </w:rPr>
              <w:t>2</w:t>
            </w:r>
            <w:r w:rsidRPr="0081761B">
              <w:rPr>
                <w:sz w:val="24"/>
                <w:szCs w:val="24"/>
              </w:rPr>
              <w:t xml:space="preserve">   СО</w:t>
            </w:r>
            <w:r w:rsidRPr="0081761B">
              <w:rPr>
                <w:sz w:val="24"/>
                <w:szCs w:val="24"/>
                <w:vertAlign w:val="subscript"/>
              </w:rPr>
              <w:t>9</w:t>
            </w:r>
            <w:r w:rsidRPr="0081761B">
              <w:rPr>
                <w:sz w:val="24"/>
                <w:szCs w:val="24"/>
              </w:rPr>
              <w:t xml:space="preserve">    </w:t>
            </w:r>
            <w:proofErr w:type="gramStart"/>
            <w:r w:rsidRPr="0081761B">
              <w:rPr>
                <w:sz w:val="24"/>
                <w:szCs w:val="24"/>
              </w:rPr>
              <w:t>Ц</w:t>
            </w:r>
            <w:proofErr w:type="gramEnd"/>
            <w:r w:rsidRPr="0081761B">
              <w:rPr>
                <w:sz w:val="24"/>
                <w:szCs w:val="24"/>
              </w:rPr>
              <w:t xml:space="preserve">    ИПК</w:t>
            </w:r>
          </w:p>
        </w:tc>
      </w:tr>
      <w:tr w:rsidR="00FE7D54" w:rsidRPr="0081761B" w:rsidTr="0081761B">
        <w:tc>
          <w:tcPr>
            <w:tcW w:w="2088" w:type="dxa"/>
          </w:tcPr>
          <w:p w:rsidR="00FE7D54" w:rsidRPr="0081761B" w:rsidRDefault="0081761B" w:rsidP="0081761B">
            <w:pPr>
              <w:jc w:val="both"/>
              <w:rPr>
                <w:sz w:val="24"/>
                <w:szCs w:val="24"/>
              </w:rPr>
            </w:pPr>
            <w:proofErr w:type="spellStart"/>
            <w:r w:rsidRPr="0081761B">
              <w:rPr>
                <w:sz w:val="24"/>
                <w:szCs w:val="24"/>
              </w:rPr>
              <w:t>Комасова</w:t>
            </w:r>
            <w:proofErr w:type="spellEnd"/>
          </w:p>
        </w:tc>
        <w:tc>
          <w:tcPr>
            <w:tcW w:w="822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 xml:space="preserve">7      </w:t>
            </w:r>
            <w:proofErr w:type="gramStart"/>
            <w:r w:rsidRPr="0081761B">
              <w:rPr>
                <w:sz w:val="24"/>
                <w:szCs w:val="24"/>
              </w:rPr>
              <w:t>Ц</w:t>
            </w:r>
            <w:proofErr w:type="gramEnd"/>
            <w:r w:rsidRPr="0081761B">
              <w:rPr>
                <w:sz w:val="24"/>
                <w:szCs w:val="24"/>
              </w:rPr>
              <w:t xml:space="preserve">      СО</w:t>
            </w:r>
            <w:r w:rsidRPr="0081761B">
              <w:rPr>
                <w:sz w:val="24"/>
                <w:szCs w:val="24"/>
                <w:vertAlign w:val="subscript"/>
              </w:rPr>
              <w:t xml:space="preserve">3      </w:t>
            </w:r>
            <w:r w:rsidRPr="0081761B">
              <w:rPr>
                <w:sz w:val="24"/>
                <w:szCs w:val="24"/>
              </w:rPr>
              <w:t xml:space="preserve"> Ц    СО</w:t>
            </w:r>
            <w:r w:rsidRPr="0081761B">
              <w:rPr>
                <w:sz w:val="24"/>
                <w:szCs w:val="24"/>
                <w:vertAlign w:val="subscript"/>
              </w:rPr>
              <w:t xml:space="preserve">5      </w:t>
            </w:r>
            <w:r w:rsidRPr="0081761B">
              <w:rPr>
                <w:sz w:val="24"/>
                <w:szCs w:val="24"/>
              </w:rPr>
              <w:t xml:space="preserve"> Ц    СО</w:t>
            </w:r>
            <w:r w:rsidRPr="0081761B">
              <w:rPr>
                <w:sz w:val="24"/>
                <w:szCs w:val="24"/>
                <w:vertAlign w:val="subscript"/>
              </w:rPr>
              <w:t xml:space="preserve">7      </w:t>
            </w:r>
            <w:r w:rsidRPr="0081761B">
              <w:rPr>
                <w:sz w:val="24"/>
                <w:szCs w:val="24"/>
              </w:rPr>
              <w:t xml:space="preserve"> Ц   СО</w:t>
            </w:r>
            <w:r w:rsidRPr="0081761B">
              <w:rPr>
                <w:sz w:val="24"/>
                <w:szCs w:val="24"/>
                <w:vertAlign w:val="subscript"/>
              </w:rPr>
              <w:t xml:space="preserve">10      </w:t>
            </w:r>
            <w:r w:rsidRPr="0081761B">
              <w:rPr>
                <w:sz w:val="24"/>
                <w:szCs w:val="24"/>
              </w:rPr>
              <w:t xml:space="preserve"> Ц     ИПК</w:t>
            </w:r>
          </w:p>
        </w:tc>
      </w:tr>
      <w:tr w:rsidR="00FE7D54" w:rsidRPr="0081761B" w:rsidTr="0081761B">
        <w:tc>
          <w:tcPr>
            <w:tcW w:w="2088" w:type="dxa"/>
          </w:tcPr>
          <w:p w:rsidR="00FE7D54" w:rsidRPr="0081761B" w:rsidRDefault="0081761B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Матросова</w:t>
            </w:r>
          </w:p>
        </w:tc>
        <w:tc>
          <w:tcPr>
            <w:tcW w:w="822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 xml:space="preserve">7   </w:t>
            </w:r>
            <w:r w:rsidRPr="0081761B">
              <w:rPr>
                <w:sz w:val="24"/>
                <w:szCs w:val="24"/>
              </w:rPr>
              <w:t>СО</w:t>
            </w:r>
            <w:r w:rsidRPr="0081761B">
              <w:rPr>
                <w:sz w:val="24"/>
                <w:szCs w:val="24"/>
                <w:vertAlign w:val="subscript"/>
              </w:rPr>
              <w:t>10</w:t>
            </w:r>
            <w:r w:rsidRPr="0081761B">
              <w:rPr>
                <w:sz w:val="24"/>
                <w:szCs w:val="24"/>
              </w:rPr>
              <w:t xml:space="preserve">   СО</w:t>
            </w:r>
            <w:r w:rsidRPr="0081761B">
              <w:rPr>
                <w:sz w:val="24"/>
                <w:szCs w:val="24"/>
                <w:vertAlign w:val="subscript"/>
              </w:rPr>
              <w:t>5</w:t>
            </w:r>
            <w:r w:rsidRPr="0081761B">
              <w:rPr>
                <w:sz w:val="24"/>
                <w:szCs w:val="24"/>
              </w:rPr>
              <w:t xml:space="preserve">     </w:t>
            </w:r>
            <w:proofErr w:type="gramStart"/>
            <w:r w:rsidRPr="0081761B">
              <w:rPr>
                <w:sz w:val="24"/>
                <w:szCs w:val="24"/>
              </w:rPr>
              <w:t>Ц</w:t>
            </w:r>
            <w:proofErr w:type="gramEnd"/>
            <w:r w:rsidRPr="0081761B">
              <w:rPr>
                <w:sz w:val="24"/>
                <w:szCs w:val="24"/>
              </w:rPr>
              <w:t xml:space="preserve">    СО</w:t>
            </w:r>
            <w:r w:rsidRPr="0081761B">
              <w:rPr>
                <w:sz w:val="24"/>
                <w:szCs w:val="24"/>
                <w:vertAlign w:val="subscript"/>
              </w:rPr>
              <w:t>1</w:t>
            </w:r>
            <w:r w:rsidRPr="0081761B">
              <w:rPr>
                <w:sz w:val="24"/>
                <w:szCs w:val="24"/>
              </w:rPr>
              <w:t xml:space="preserve">   СО</w:t>
            </w:r>
            <w:r w:rsidRPr="0081761B">
              <w:rPr>
                <w:sz w:val="24"/>
                <w:szCs w:val="24"/>
                <w:vertAlign w:val="subscript"/>
              </w:rPr>
              <w:t>11</w:t>
            </w:r>
            <w:r w:rsidRPr="0081761B">
              <w:rPr>
                <w:sz w:val="24"/>
                <w:szCs w:val="24"/>
              </w:rPr>
              <w:t xml:space="preserve">   Ц    ИПК</w:t>
            </w:r>
          </w:p>
        </w:tc>
      </w:tr>
    </w:tbl>
    <w:p w:rsidR="00FE7D54" w:rsidRPr="0081761B" w:rsidRDefault="00FE7D54" w:rsidP="008176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61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1761B">
        <w:rPr>
          <w:rFonts w:ascii="Times New Roman" w:hAnsi="Times New Roman" w:cs="Times New Roman"/>
          <w:sz w:val="24"/>
          <w:szCs w:val="24"/>
        </w:rPr>
        <w:t xml:space="preserve"> – «центр» (учитель)</w:t>
      </w:r>
    </w:p>
    <w:p w:rsidR="00FE7D54" w:rsidRPr="0081761B" w:rsidRDefault="00FE7D54" w:rsidP="008176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>ИПК – индивидуальный письменный контроль</w:t>
      </w:r>
    </w:p>
    <w:p w:rsidR="00FE7D54" w:rsidRPr="0081761B" w:rsidRDefault="00FE7D54" w:rsidP="008176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>В тематическом планировании необходимо выделить, как будет осуществляться технология при изучении данной темы. Например, для темы «Население» она может быть представлена так:</w:t>
      </w:r>
    </w:p>
    <w:tbl>
      <w:tblPr>
        <w:tblStyle w:val="a5"/>
        <w:tblW w:w="10358" w:type="dxa"/>
        <w:tblLook w:val="01E0"/>
      </w:tblPr>
      <w:tblGrid>
        <w:gridCol w:w="2056"/>
        <w:gridCol w:w="1817"/>
        <w:gridCol w:w="6485"/>
      </w:tblGrid>
      <w:tr w:rsidR="00FE7D54" w:rsidRPr="0081761B" w:rsidTr="0081761B">
        <w:trPr>
          <w:trHeight w:val="626"/>
        </w:trPr>
        <w:tc>
          <w:tcPr>
            <w:tcW w:w="2056" w:type="dxa"/>
          </w:tcPr>
          <w:p w:rsidR="00FE7D54" w:rsidRPr="0081761B" w:rsidRDefault="00FE7D54" w:rsidP="0081761B">
            <w:pPr>
              <w:jc w:val="center"/>
              <w:rPr>
                <w:i/>
                <w:sz w:val="24"/>
                <w:szCs w:val="24"/>
              </w:rPr>
            </w:pPr>
            <w:r w:rsidRPr="0081761B">
              <w:rPr>
                <w:i/>
                <w:sz w:val="24"/>
                <w:szCs w:val="24"/>
              </w:rPr>
              <w:t>Тип урока</w:t>
            </w:r>
          </w:p>
        </w:tc>
        <w:tc>
          <w:tcPr>
            <w:tcW w:w="1817" w:type="dxa"/>
          </w:tcPr>
          <w:p w:rsidR="00FE7D54" w:rsidRPr="0081761B" w:rsidRDefault="00FE7D54" w:rsidP="0081761B">
            <w:pPr>
              <w:jc w:val="center"/>
              <w:rPr>
                <w:i/>
                <w:sz w:val="24"/>
                <w:szCs w:val="24"/>
              </w:rPr>
            </w:pPr>
            <w:r w:rsidRPr="0081761B">
              <w:rPr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6485" w:type="dxa"/>
            <w:vMerge w:val="restart"/>
          </w:tcPr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ИВУ – информационный ввод (лекция, объяснение). Информация дается в обобщенном виде, акцент на узловые моменты.</w:t>
            </w:r>
          </w:p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ОВУ – организационный ввод – знакомство со способами организации индивидуальной деятельности при изучении данной темы.</w:t>
            </w:r>
          </w:p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ПЦТО – индивидуальная работа</w:t>
            </w:r>
          </w:p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  <w:proofErr w:type="gramStart"/>
            <w:r w:rsidRPr="0081761B">
              <w:rPr>
                <w:sz w:val="24"/>
                <w:szCs w:val="24"/>
              </w:rPr>
              <w:t>П</w:t>
            </w:r>
            <w:proofErr w:type="gramEnd"/>
            <w:r w:rsidRPr="0081761B">
              <w:rPr>
                <w:sz w:val="24"/>
                <w:szCs w:val="24"/>
              </w:rPr>
              <w:t xml:space="preserve"> – практическое занятие</w:t>
            </w:r>
          </w:p>
        </w:tc>
      </w:tr>
      <w:tr w:rsidR="00FE7D54" w:rsidRPr="0081761B" w:rsidTr="0081761B">
        <w:trPr>
          <w:trHeight w:val="306"/>
        </w:trPr>
        <w:tc>
          <w:tcPr>
            <w:tcW w:w="205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ИВУ, ОВУ</w:t>
            </w:r>
          </w:p>
        </w:tc>
        <w:tc>
          <w:tcPr>
            <w:tcW w:w="1817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2</w:t>
            </w:r>
          </w:p>
        </w:tc>
        <w:tc>
          <w:tcPr>
            <w:tcW w:w="6485" w:type="dxa"/>
            <w:vMerge/>
          </w:tcPr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FE7D54" w:rsidRPr="0081761B" w:rsidTr="0081761B">
        <w:trPr>
          <w:trHeight w:val="306"/>
        </w:trPr>
        <w:tc>
          <w:tcPr>
            <w:tcW w:w="205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ПЦТО</w:t>
            </w:r>
          </w:p>
        </w:tc>
        <w:tc>
          <w:tcPr>
            <w:tcW w:w="1817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4</w:t>
            </w:r>
          </w:p>
        </w:tc>
        <w:tc>
          <w:tcPr>
            <w:tcW w:w="6485" w:type="dxa"/>
            <w:vMerge/>
          </w:tcPr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FE7D54" w:rsidRPr="0081761B" w:rsidTr="0081761B">
        <w:trPr>
          <w:trHeight w:val="320"/>
        </w:trPr>
        <w:tc>
          <w:tcPr>
            <w:tcW w:w="205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ИВУ</w:t>
            </w:r>
          </w:p>
        </w:tc>
        <w:tc>
          <w:tcPr>
            <w:tcW w:w="1817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1</w:t>
            </w:r>
          </w:p>
        </w:tc>
        <w:tc>
          <w:tcPr>
            <w:tcW w:w="6485" w:type="dxa"/>
            <w:vMerge/>
          </w:tcPr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FE7D54" w:rsidRPr="0081761B" w:rsidTr="0081761B">
        <w:trPr>
          <w:trHeight w:val="306"/>
        </w:trPr>
        <w:tc>
          <w:tcPr>
            <w:tcW w:w="205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ПЦТО</w:t>
            </w:r>
          </w:p>
        </w:tc>
        <w:tc>
          <w:tcPr>
            <w:tcW w:w="1817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3</w:t>
            </w:r>
          </w:p>
        </w:tc>
        <w:tc>
          <w:tcPr>
            <w:tcW w:w="6485" w:type="dxa"/>
            <w:vMerge/>
          </w:tcPr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FE7D54" w:rsidRPr="0081761B" w:rsidTr="0081761B">
        <w:trPr>
          <w:trHeight w:val="320"/>
        </w:trPr>
        <w:tc>
          <w:tcPr>
            <w:tcW w:w="205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ИВУ</w:t>
            </w:r>
          </w:p>
        </w:tc>
        <w:tc>
          <w:tcPr>
            <w:tcW w:w="1817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1</w:t>
            </w:r>
          </w:p>
        </w:tc>
        <w:tc>
          <w:tcPr>
            <w:tcW w:w="6485" w:type="dxa"/>
            <w:vMerge/>
          </w:tcPr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FE7D54" w:rsidRPr="0081761B" w:rsidTr="0081761B">
        <w:trPr>
          <w:trHeight w:val="306"/>
        </w:trPr>
        <w:tc>
          <w:tcPr>
            <w:tcW w:w="205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ПЦТО</w:t>
            </w:r>
          </w:p>
        </w:tc>
        <w:tc>
          <w:tcPr>
            <w:tcW w:w="1817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3</w:t>
            </w:r>
          </w:p>
        </w:tc>
        <w:tc>
          <w:tcPr>
            <w:tcW w:w="6485" w:type="dxa"/>
            <w:vMerge/>
          </w:tcPr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FE7D54" w:rsidRPr="0081761B" w:rsidTr="0081761B">
        <w:trPr>
          <w:trHeight w:val="262"/>
        </w:trPr>
        <w:tc>
          <w:tcPr>
            <w:tcW w:w="205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proofErr w:type="gramStart"/>
            <w:r w:rsidRPr="0081761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7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1</w:t>
            </w:r>
          </w:p>
        </w:tc>
        <w:tc>
          <w:tcPr>
            <w:tcW w:w="6485" w:type="dxa"/>
            <w:vMerge/>
          </w:tcPr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FE7D54" w:rsidRPr="0081761B" w:rsidTr="0081761B">
        <w:trPr>
          <w:trHeight w:val="320"/>
        </w:trPr>
        <w:tc>
          <w:tcPr>
            <w:tcW w:w="205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К</w:t>
            </w:r>
          </w:p>
        </w:tc>
        <w:tc>
          <w:tcPr>
            <w:tcW w:w="1817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1</w:t>
            </w:r>
          </w:p>
        </w:tc>
        <w:tc>
          <w:tcPr>
            <w:tcW w:w="6485" w:type="dxa"/>
            <w:vMerge w:val="restart"/>
          </w:tcPr>
          <w:p w:rsidR="00FE7D54" w:rsidRPr="0081761B" w:rsidRDefault="00FE7D54" w:rsidP="0081761B">
            <w:pPr>
              <w:ind w:left="252"/>
              <w:jc w:val="both"/>
              <w:rPr>
                <w:sz w:val="24"/>
                <w:szCs w:val="24"/>
              </w:rPr>
            </w:pPr>
            <w:proofErr w:type="gramStart"/>
            <w:r w:rsidRPr="0081761B">
              <w:rPr>
                <w:sz w:val="24"/>
                <w:szCs w:val="24"/>
              </w:rPr>
              <w:t>К</w:t>
            </w:r>
            <w:proofErr w:type="gramEnd"/>
            <w:r w:rsidRPr="0081761B">
              <w:rPr>
                <w:sz w:val="24"/>
                <w:szCs w:val="24"/>
              </w:rPr>
              <w:t xml:space="preserve"> - контроль</w:t>
            </w:r>
          </w:p>
        </w:tc>
      </w:tr>
      <w:tr w:rsidR="00FE7D54" w:rsidRPr="0081761B" w:rsidTr="0081761B">
        <w:trPr>
          <w:trHeight w:val="320"/>
        </w:trPr>
        <w:tc>
          <w:tcPr>
            <w:tcW w:w="2056" w:type="dxa"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Итого:</w:t>
            </w:r>
          </w:p>
        </w:tc>
        <w:tc>
          <w:tcPr>
            <w:tcW w:w="1817" w:type="dxa"/>
          </w:tcPr>
          <w:p w:rsidR="00FE7D54" w:rsidRPr="0081761B" w:rsidRDefault="00FE7D54" w:rsidP="0081761B">
            <w:pPr>
              <w:jc w:val="center"/>
              <w:rPr>
                <w:sz w:val="24"/>
                <w:szCs w:val="24"/>
              </w:rPr>
            </w:pPr>
            <w:r w:rsidRPr="0081761B">
              <w:rPr>
                <w:sz w:val="24"/>
                <w:szCs w:val="24"/>
              </w:rPr>
              <w:t>16 часов</w:t>
            </w:r>
          </w:p>
        </w:tc>
        <w:tc>
          <w:tcPr>
            <w:tcW w:w="6485" w:type="dxa"/>
            <w:vMerge/>
          </w:tcPr>
          <w:p w:rsidR="00FE7D54" w:rsidRPr="0081761B" w:rsidRDefault="00FE7D54" w:rsidP="0081761B">
            <w:pPr>
              <w:jc w:val="both"/>
              <w:rPr>
                <w:sz w:val="24"/>
                <w:szCs w:val="24"/>
              </w:rPr>
            </w:pPr>
          </w:p>
        </w:tc>
      </w:tr>
    </w:tbl>
    <w:p w:rsidR="00FE7D54" w:rsidRPr="0081761B" w:rsidRDefault="00FE7D54" w:rsidP="008176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>Действуя по алгоритму, ученик планирует свою деятельность, постепенно изучает вопросы темы, полностью реализует свои учебные возможности.</w:t>
      </w:r>
    </w:p>
    <w:p w:rsidR="007B12BD" w:rsidRPr="0081761B" w:rsidRDefault="007B12BD" w:rsidP="0081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BD" w:rsidRPr="0081761B" w:rsidRDefault="007B12BD" w:rsidP="0081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1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1761B" w:rsidRPr="0081761B" w:rsidRDefault="0081761B" w:rsidP="0081761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>Климов Е.А. Психология на службе развивающего профессионализма - М.: Мир, 1996</w:t>
      </w:r>
    </w:p>
    <w:p w:rsidR="0081761B" w:rsidRPr="0081761B" w:rsidRDefault="0081761B" w:rsidP="0081761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 xml:space="preserve">Концепция модернизации Российского образования до 2010 года // </w:t>
      </w:r>
      <w:proofErr w:type="spellStart"/>
      <w:r w:rsidRPr="0081761B">
        <w:rPr>
          <w:rFonts w:ascii="Times New Roman" w:hAnsi="Times New Roman" w:cs="Times New Roman"/>
          <w:sz w:val="24"/>
          <w:szCs w:val="24"/>
        </w:rPr>
        <w:t>archive.kremlin.ru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61B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61B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>/2002/04/57884.shtml</w:t>
      </w:r>
    </w:p>
    <w:p w:rsidR="0081761B" w:rsidRPr="0081761B" w:rsidRDefault="0081761B" w:rsidP="0081761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61B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 xml:space="preserve"> Г.Ю. Перспективные школьные технологии - М.: Педагогика, 1998</w:t>
      </w:r>
    </w:p>
    <w:p w:rsidR="0081761B" w:rsidRPr="0081761B" w:rsidRDefault="0081761B" w:rsidP="0081761B">
      <w:pPr>
        <w:pStyle w:val="a4"/>
        <w:numPr>
          <w:ilvl w:val="0"/>
          <w:numId w:val="6"/>
        </w:numPr>
        <w:shd w:val="clear" w:color="auto" w:fill="FFFFFF"/>
        <w:spacing w:before="270" w:after="135" w:line="240" w:lineRule="auto"/>
        <w:ind w:left="284" w:hanging="284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6" w:history="1">
        <w:proofErr w:type="spellStart"/>
        <w:r w:rsidRPr="0081761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Кукель</w:t>
        </w:r>
        <w:proofErr w:type="spellEnd"/>
        <w:r w:rsidRPr="0081761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Л. И.</w:t>
        </w:r>
      </w:hyperlink>
      <w:r w:rsidRPr="008176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176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Применение парацентрической технологии обучения для развития опыта самостоятельной познавательной деятельности на уроках экономики в 10-м классе.</w:t>
      </w:r>
    </w:p>
    <w:p w:rsidR="0081761B" w:rsidRPr="0081761B" w:rsidRDefault="0081761B" w:rsidP="0081761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>Лук А.Н. Психология творчества - М.: Наука, 1978</w:t>
      </w:r>
    </w:p>
    <w:p w:rsidR="0081761B" w:rsidRPr="0081761B" w:rsidRDefault="0081761B" w:rsidP="0081761B">
      <w:pPr>
        <w:pStyle w:val="a4"/>
        <w:numPr>
          <w:ilvl w:val="0"/>
          <w:numId w:val="6"/>
        </w:numPr>
        <w:shd w:val="clear" w:color="auto" w:fill="FFFFFF"/>
        <w:spacing w:after="136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воспитание, а не просто подготовка в вуз // Физика в школе.-2002. -No6.7.Урок на основе </w:t>
      </w:r>
      <w:proofErr w:type="spellStart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// Физика в школе.-2002. -No5.</w:t>
      </w:r>
    </w:p>
    <w:p w:rsidR="0081761B" w:rsidRPr="0081761B" w:rsidRDefault="0081761B" w:rsidP="0081761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 xml:space="preserve">Парацентрическая технология обучения (ПЦТО) // </w:t>
      </w:r>
      <w:r w:rsidRPr="008176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176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761B">
        <w:rPr>
          <w:rFonts w:ascii="Times New Roman" w:hAnsi="Times New Roman" w:cs="Times New Roman"/>
          <w:sz w:val="24"/>
          <w:szCs w:val="24"/>
          <w:lang w:val="en-US"/>
        </w:rPr>
        <w:t>mukhm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76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>/</w:t>
      </w:r>
      <w:r w:rsidRPr="0081761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176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761B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>?</w:t>
      </w:r>
      <w:r w:rsidRPr="0081761B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Pr="0081761B">
        <w:rPr>
          <w:rFonts w:ascii="Times New Roman" w:hAnsi="Times New Roman" w:cs="Times New Roman"/>
          <w:sz w:val="24"/>
          <w:szCs w:val="24"/>
        </w:rPr>
        <w:t>=</w:t>
      </w:r>
      <w:r w:rsidRPr="0081761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1761B">
        <w:rPr>
          <w:rFonts w:ascii="Times New Roman" w:hAnsi="Times New Roman" w:cs="Times New Roman"/>
          <w:sz w:val="24"/>
          <w:szCs w:val="24"/>
        </w:rPr>
        <w:t>_</w:t>
      </w:r>
      <w:r w:rsidRPr="0081761B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81761B">
        <w:rPr>
          <w:rFonts w:ascii="Times New Roman" w:hAnsi="Times New Roman" w:cs="Times New Roman"/>
          <w:sz w:val="24"/>
          <w:szCs w:val="24"/>
        </w:rPr>
        <w:t>&amp;</w:t>
      </w:r>
      <w:r w:rsidRPr="0081761B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81761B">
        <w:rPr>
          <w:rFonts w:ascii="Times New Roman" w:hAnsi="Times New Roman" w:cs="Times New Roman"/>
          <w:sz w:val="24"/>
          <w:szCs w:val="24"/>
        </w:rPr>
        <w:t>=</w:t>
      </w:r>
      <w:r w:rsidRPr="0081761B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81761B">
        <w:rPr>
          <w:rFonts w:ascii="Times New Roman" w:hAnsi="Times New Roman" w:cs="Times New Roman"/>
          <w:sz w:val="24"/>
          <w:szCs w:val="24"/>
        </w:rPr>
        <w:t>&amp;</w:t>
      </w:r>
      <w:r w:rsidRPr="0081761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1761B">
        <w:rPr>
          <w:rFonts w:ascii="Times New Roman" w:hAnsi="Times New Roman" w:cs="Times New Roman"/>
          <w:sz w:val="24"/>
          <w:szCs w:val="24"/>
        </w:rPr>
        <w:t>=152&amp;</w:t>
      </w:r>
      <w:proofErr w:type="spellStart"/>
      <w:r w:rsidRPr="0081761B">
        <w:rPr>
          <w:rFonts w:ascii="Times New Roman" w:hAnsi="Times New Roman" w:cs="Times New Roman"/>
          <w:sz w:val="24"/>
          <w:szCs w:val="24"/>
          <w:lang w:val="en-US"/>
        </w:rPr>
        <w:t>Itemid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>=216</w:t>
      </w:r>
    </w:p>
    <w:p w:rsidR="0081761B" w:rsidRPr="0081761B" w:rsidRDefault="0081761B" w:rsidP="0081761B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1761B">
        <w:rPr>
          <w:rFonts w:ascii="Times New Roman" w:hAnsi="Times New Roman" w:cs="Times New Roman"/>
          <w:sz w:val="24"/>
          <w:szCs w:val="24"/>
        </w:rPr>
        <w:t>Ревука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 xml:space="preserve"> Т. А., Нетрадиционные образовательные технологии.</w:t>
      </w:r>
    </w:p>
    <w:p w:rsidR="0081761B" w:rsidRPr="0081761B" w:rsidRDefault="0081761B" w:rsidP="0081761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61B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 xml:space="preserve"> Н.Н. Нетрадиционные методы обучения - М.: Педагогика, 1998</w:t>
      </w:r>
    </w:p>
    <w:p w:rsidR="0081761B" w:rsidRPr="0081761B" w:rsidRDefault="0081761B" w:rsidP="0081761B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61B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 xml:space="preserve"> Н.Н. Парацентрические технологии обучения - Тюмень: ТОГИРРО, 1996</w:t>
      </w:r>
    </w:p>
    <w:p w:rsidR="0081761B" w:rsidRPr="0081761B" w:rsidRDefault="0081761B" w:rsidP="0081761B">
      <w:pPr>
        <w:pStyle w:val="a4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>Третьякова Т.Г.</w:t>
      </w:r>
      <w:r w:rsidRPr="00817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1B">
        <w:rPr>
          <w:rFonts w:ascii="Times New Roman" w:hAnsi="Times New Roman" w:cs="Times New Roman"/>
          <w:sz w:val="24"/>
          <w:szCs w:val="24"/>
        </w:rPr>
        <w:t>«Применение парацентрической технологии обучения при изучении темы «Население» в 8 классе».</w:t>
      </w:r>
    </w:p>
    <w:p w:rsidR="0081761B" w:rsidRPr="0081761B" w:rsidRDefault="0081761B" w:rsidP="0081761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 xml:space="preserve">Федеральная целевая программа развития образования на 2006-2010 годы // </w:t>
      </w:r>
      <w:proofErr w:type="spellStart"/>
      <w:r w:rsidRPr="0081761B">
        <w:rPr>
          <w:rFonts w:ascii="Times New Roman" w:hAnsi="Times New Roman" w:cs="Times New Roman"/>
          <w:sz w:val="24"/>
          <w:szCs w:val="24"/>
        </w:rPr>
        <w:t>mon.gov.ru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61B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61B">
        <w:rPr>
          <w:rFonts w:ascii="Times New Roman" w:hAnsi="Times New Roman" w:cs="Times New Roman"/>
          <w:sz w:val="24"/>
          <w:szCs w:val="24"/>
        </w:rPr>
        <w:t>prav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61B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81761B">
        <w:rPr>
          <w:rFonts w:ascii="Times New Roman" w:hAnsi="Times New Roman" w:cs="Times New Roman"/>
          <w:sz w:val="24"/>
          <w:szCs w:val="24"/>
        </w:rPr>
        <w:t>/2048/</w:t>
      </w:r>
    </w:p>
    <w:p w:rsidR="0081761B" w:rsidRPr="0081761B" w:rsidRDefault="0081761B" w:rsidP="0081761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761B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 // </w:t>
      </w:r>
      <w:hyperlink r:id="rId7" w:history="1">
        <w:r w:rsidRPr="0081761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www.ed.gov.ru/ob-edu/noc/rub/standart/</w:t>
        </w:r>
      </w:hyperlink>
    </w:p>
    <w:p w:rsidR="00AF2A3F" w:rsidRPr="0081761B" w:rsidRDefault="00AF2A3F" w:rsidP="0081761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BD" w:rsidRPr="0081761B" w:rsidRDefault="007B12BD" w:rsidP="0081761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BD" w:rsidRPr="0081761B" w:rsidRDefault="007B12BD" w:rsidP="0081761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B12BD" w:rsidRPr="0081761B" w:rsidRDefault="007B12BD" w:rsidP="0081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BD" w:rsidRPr="0081761B" w:rsidRDefault="007B12BD" w:rsidP="00817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12BD" w:rsidRPr="0081761B" w:rsidSect="00D54F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B2"/>
    <w:multiLevelType w:val="hybridMultilevel"/>
    <w:tmpl w:val="D3ECB9BC"/>
    <w:lvl w:ilvl="0" w:tplc="D94E1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84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25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41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C4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86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20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C1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E5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D701F"/>
    <w:multiLevelType w:val="hybridMultilevel"/>
    <w:tmpl w:val="3DBA5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62B08"/>
    <w:multiLevelType w:val="hybridMultilevel"/>
    <w:tmpl w:val="14C2A038"/>
    <w:lvl w:ilvl="0" w:tplc="F20099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030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EE8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C50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87D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0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29B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2D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0B8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E2DFE"/>
    <w:multiLevelType w:val="hybridMultilevel"/>
    <w:tmpl w:val="2A7E7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5A99"/>
    <w:multiLevelType w:val="hybridMultilevel"/>
    <w:tmpl w:val="BD12F242"/>
    <w:lvl w:ilvl="0" w:tplc="7C3E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A9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AF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A2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0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48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47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A0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E2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506C9"/>
    <w:multiLevelType w:val="hybridMultilevel"/>
    <w:tmpl w:val="1F9ACB14"/>
    <w:lvl w:ilvl="0" w:tplc="3708B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64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4E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C6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6E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67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2F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AC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0B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F7BF4"/>
    <w:multiLevelType w:val="hybridMultilevel"/>
    <w:tmpl w:val="A7DEA2DE"/>
    <w:lvl w:ilvl="0" w:tplc="6682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CD59E9"/>
    <w:multiLevelType w:val="hybridMultilevel"/>
    <w:tmpl w:val="22CEAC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32FAE"/>
    <w:multiLevelType w:val="hybridMultilevel"/>
    <w:tmpl w:val="DB76E388"/>
    <w:lvl w:ilvl="0" w:tplc="77CC35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68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40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CC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68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E8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00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E3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E5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70A87"/>
    <w:multiLevelType w:val="hybridMultilevel"/>
    <w:tmpl w:val="A20C3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088A"/>
    <w:multiLevelType w:val="hybridMultilevel"/>
    <w:tmpl w:val="788E500A"/>
    <w:lvl w:ilvl="0" w:tplc="06D43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E3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A4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CA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0C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AA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46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8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120B94"/>
    <w:multiLevelType w:val="hybridMultilevel"/>
    <w:tmpl w:val="CD04B438"/>
    <w:lvl w:ilvl="0" w:tplc="6B6EC8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841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48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630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C74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5D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071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CD6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61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37EDB"/>
    <w:multiLevelType w:val="multilevel"/>
    <w:tmpl w:val="DA46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A44CE"/>
    <w:multiLevelType w:val="hybridMultilevel"/>
    <w:tmpl w:val="588C43D4"/>
    <w:lvl w:ilvl="0" w:tplc="6F2C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26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C0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0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C1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4F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E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C5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647041"/>
    <w:multiLevelType w:val="hybridMultilevel"/>
    <w:tmpl w:val="9BEA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C5B3F"/>
    <w:multiLevelType w:val="hybridMultilevel"/>
    <w:tmpl w:val="702A7574"/>
    <w:lvl w:ilvl="0" w:tplc="56FEC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8DF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89F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81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7B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052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898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C83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2C8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0571C"/>
    <w:multiLevelType w:val="hybridMultilevel"/>
    <w:tmpl w:val="4832FB36"/>
    <w:lvl w:ilvl="0" w:tplc="F842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4F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01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88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E8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2E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88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0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A7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D4A3954"/>
    <w:multiLevelType w:val="hybridMultilevel"/>
    <w:tmpl w:val="2472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E5428"/>
    <w:multiLevelType w:val="hybridMultilevel"/>
    <w:tmpl w:val="9EE68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D2141"/>
    <w:multiLevelType w:val="hybridMultilevel"/>
    <w:tmpl w:val="EFFE8CEA"/>
    <w:lvl w:ilvl="0" w:tplc="6588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4F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0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07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2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0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C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0F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0A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910A8B"/>
    <w:multiLevelType w:val="hybridMultilevel"/>
    <w:tmpl w:val="51A49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2461D"/>
    <w:multiLevelType w:val="hybridMultilevel"/>
    <w:tmpl w:val="22CE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C7564"/>
    <w:multiLevelType w:val="hybridMultilevel"/>
    <w:tmpl w:val="A34A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54002"/>
    <w:multiLevelType w:val="hybridMultilevel"/>
    <w:tmpl w:val="B052DD66"/>
    <w:lvl w:ilvl="0" w:tplc="25DAA6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286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04D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267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8F0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AF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07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03C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EC4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8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21"/>
  </w:num>
  <w:num w:numId="10">
    <w:abstractNumId w:val="15"/>
  </w:num>
  <w:num w:numId="11">
    <w:abstractNumId w:val="0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10"/>
  </w:num>
  <w:num w:numId="17">
    <w:abstractNumId w:val="16"/>
  </w:num>
  <w:num w:numId="18">
    <w:abstractNumId w:val="4"/>
  </w:num>
  <w:num w:numId="19">
    <w:abstractNumId w:val="5"/>
  </w:num>
  <w:num w:numId="20">
    <w:abstractNumId w:val="12"/>
  </w:num>
  <w:num w:numId="21">
    <w:abstractNumId w:val="20"/>
  </w:num>
  <w:num w:numId="22">
    <w:abstractNumId w:val="3"/>
  </w:num>
  <w:num w:numId="23">
    <w:abstractNumId w:val="2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2BD"/>
    <w:rsid w:val="0010088A"/>
    <w:rsid w:val="00147D02"/>
    <w:rsid w:val="001566B7"/>
    <w:rsid w:val="001620A6"/>
    <w:rsid w:val="001B52F0"/>
    <w:rsid w:val="001C3A02"/>
    <w:rsid w:val="001D7548"/>
    <w:rsid w:val="00231262"/>
    <w:rsid w:val="0025024F"/>
    <w:rsid w:val="002A64B3"/>
    <w:rsid w:val="00303BD5"/>
    <w:rsid w:val="003230AE"/>
    <w:rsid w:val="00371AEA"/>
    <w:rsid w:val="00374ABE"/>
    <w:rsid w:val="003B64EE"/>
    <w:rsid w:val="003C4320"/>
    <w:rsid w:val="003D3E3E"/>
    <w:rsid w:val="003F33A0"/>
    <w:rsid w:val="00414978"/>
    <w:rsid w:val="00497CC9"/>
    <w:rsid w:val="004D2F35"/>
    <w:rsid w:val="005134E4"/>
    <w:rsid w:val="00520276"/>
    <w:rsid w:val="00545B2B"/>
    <w:rsid w:val="005467C9"/>
    <w:rsid w:val="00547209"/>
    <w:rsid w:val="00565D03"/>
    <w:rsid w:val="005A1A07"/>
    <w:rsid w:val="005B3394"/>
    <w:rsid w:val="005C0053"/>
    <w:rsid w:val="005E6090"/>
    <w:rsid w:val="00612A33"/>
    <w:rsid w:val="00627ED0"/>
    <w:rsid w:val="00634DF8"/>
    <w:rsid w:val="00651F96"/>
    <w:rsid w:val="00653455"/>
    <w:rsid w:val="006931E0"/>
    <w:rsid w:val="006A08D7"/>
    <w:rsid w:val="0072639C"/>
    <w:rsid w:val="00727098"/>
    <w:rsid w:val="00754209"/>
    <w:rsid w:val="007632CA"/>
    <w:rsid w:val="00775C36"/>
    <w:rsid w:val="007A1645"/>
    <w:rsid w:val="007B12BD"/>
    <w:rsid w:val="007D596E"/>
    <w:rsid w:val="007E2A52"/>
    <w:rsid w:val="007E717D"/>
    <w:rsid w:val="007F1E74"/>
    <w:rsid w:val="0081761B"/>
    <w:rsid w:val="00864798"/>
    <w:rsid w:val="008E0308"/>
    <w:rsid w:val="00915DB3"/>
    <w:rsid w:val="009263CA"/>
    <w:rsid w:val="00960ABC"/>
    <w:rsid w:val="00993F53"/>
    <w:rsid w:val="00A15A3A"/>
    <w:rsid w:val="00A16CD4"/>
    <w:rsid w:val="00A3102B"/>
    <w:rsid w:val="00A74A90"/>
    <w:rsid w:val="00A9173C"/>
    <w:rsid w:val="00A9190F"/>
    <w:rsid w:val="00A96735"/>
    <w:rsid w:val="00AC10CD"/>
    <w:rsid w:val="00AC462F"/>
    <w:rsid w:val="00AF2A3F"/>
    <w:rsid w:val="00B0225B"/>
    <w:rsid w:val="00B427A7"/>
    <w:rsid w:val="00BC112A"/>
    <w:rsid w:val="00C5087C"/>
    <w:rsid w:val="00C66FAE"/>
    <w:rsid w:val="00C67AB3"/>
    <w:rsid w:val="00C71F55"/>
    <w:rsid w:val="00CA56E6"/>
    <w:rsid w:val="00CD2072"/>
    <w:rsid w:val="00D1252A"/>
    <w:rsid w:val="00D27DB8"/>
    <w:rsid w:val="00D41AFB"/>
    <w:rsid w:val="00D44514"/>
    <w:rsid w:val="00D54FBB"/>
    <w:rsid w:val="00D60516"/>
    <w:rsid w:val="00D80AC1"/>
    <w:rsid w:val="00E5739E"/>
    <w:rsid w:val="00EA0E18"/>
    <w:rsid w:val="00EA7025"/>
    <w:rsid w:val="00ED0290"/>
    <w:rsid w:val="00F524A9"/>
    <w:rsid w:val="00F54AC5"/>
    <w:rsid w:val="00F566EF"/>
    <w:rsid w:val="00F77077"/>
    <w:rsid w:val="00FB020E"/>
    <w:rsid w:val="00FD0BBD"/>
    <w:rsid w:val="00FE57FC"/>
    <w:rsid w:val="00FE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2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12BD"/>
    <w:pPr>
      <w:ind w:left="720"/>
      <w:contextualSpacing/>
    </w:pPr>
  </w:style>
  <w:style w:type="table" w:styleId="a5">
    <w:name w:val="Table Grid"/>
    <w:basedOn w:val="a1"/>
    <w:rsid w:val="00FE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2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6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7AB3"/>
    <w:rPr>
      <w:b/>
      <w:bCs/>
    </w:rPr>
  </w:style>
  <w:style w:type="paragraph" w:styleId="aa">
    <w:name w:val="No Spacing"/>
    <w:uiPriority w:val="1"/>
    <w:qFormat/>
    <w:rsid w:val="00D41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86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5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18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03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463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43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41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0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5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4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3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04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74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7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5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4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2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7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91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06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.gov.ru/ob-edu/noc/rub/stand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0%D0%B2%D1%82%D0%BE%D1%80%D1%8B/207-980-0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37</cp:revision>
  <dcterms:created xsi:type="dcterms:W3CDTF">2018-08-25T15:13:00Z</dcterms:created>
  <dcterms:modified xsi:type="dcterms:W3CDTF">2018-08-27T15:38:00Z</dcterms:modified>
</cp:coreProperties>
</file>