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D1" w:rsidRPr="00A74AA5" w:rsidRDefault="009F4AD1" w:rsidP="00A2321C">
      <w:pPr>
        <w:pStyle w:val="31"/>
        <w:spacing w:line="240" w:lineRule="auto"/>
        <w:ind w:left="4536"/>
        <w:rPr>
          <w:rFonts w:ascii="Times New Roman" w:hAnsi="Times New Roman"/>
          <w:szCs w:val="28"/>
        </w:rPr>
      </w:pPr>
      <w:r w:rsidRPr="00A74AA5">
        <w:rPr>
          <w:rFonts w:ascii="Times New Roman" w:hAnsi="Times New Roman"/>
          <w:szCs w:val="28"/>
        </w:rPr>
        <w:t>Приложение № 1</w:t>
      </w:r>
    </w:p>
    <w:p w:rsidR="009F4AD1" w:rsidRPr="00A74AA5" w:rsidRDefault="009F4AD1" w:rsidP="00A2321C">
      <w:pPr>
        <w:tabs>
          <w:tab w:val="left" w:pos="5812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управления образования</w:t>
      </w:r>
    </w:p>
    <w:p w:rsidR="009F4AD1" w:rsidRPr="00A74AA5" w:rsidRDefault="009F4AD1" w:rsidP="00A2321C">
      <w:pPr>
        <w:spacing w:after="0" w:line="240" w:lineRule="auto"/>
        <w:ind w:left="4536" w:right="21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 № _________</w:t>
      </w:r>
    </w:p>
    <w:p w:rsidR="009F4AD1" w:rsidRPr="00A74AA5" w:rsidRDefault="009F4AD1" w:rsidP="00A23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D1" w:rsidRPr="00A74AA5" w:rsidRDefault="009F4AD1" w:rsidP="00A23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AA5" w:rsidRDefault="00A5161C" w:rsidP="00A2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муниципальном конкурсе социальных проектов</w:t>
      </w:r>
      <w:r w:rsidR="00A74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161C" w:rsidRPr="00A74AA5" w:rsidRDefault="00A74AA5" w:rsidP="00A2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гражданин России»</w:t>
      </w:r>
      <w:r w:rsidR="00A5161C" w:rsidRPr="00A74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образовательных учреждений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Советского муниципального района</w:t>
      </w:r>
    </w:p>
    <w:p w:rsidR="00A5161C" w:rsidRPr="00A74AA5" w:rsidRDefault="00A5161C" w:rsidP="00A2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AA5" w:rsidRPr="00A74AA5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4AA5" w:rsidRPr="00A74AA5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подготовки и регламент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74AA5">
        <w:rPr>
          <w:rFonts w:ascii="Times New Roman" w:hAnsi="Times New Roman" w:cs="Times New Roman"/>
          <w:sz w:val="28"/>
          <w:szCs w:val="28"/>
        </w:rPr>
        <w:t xml:space="preserve"> конкурса социальных проектов «Я – гражданин России» обучающихся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Pr="00A74AA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A74AA5" w:rsidRPr="00A74AA5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2.1. Конкурс проводится с целью вовлечения молодых граждан в общественно-полезную социальную деятельность, формирования у них активной гражданской позиции.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2.2. Задачи: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привлечение внимания обучающихся к решению актуальных социальных проблем местного сообщества;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содействие профессиональному развитию педагогов в области гражданского образования и проектной деятельности;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 w:rsidRPr="00A74A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74AA5">
        <w:rPr>
          <w:rFonts w:ascii="Times New Roman" w:hAnsi="Times New Roman" w:cs="Times New Roman"/>
          <w:sz w:val="28"/>
          <w:szCs w:val="28"/>
        </w:rPr>
        <w:t xml:space="preserve"> разнообразных форм поиска, обработки и анализа разнородной информации, приобретение навыков обсуждения и выбора путей решения проблемы, умения эффективного сотрудничества в команде;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содействие социальной адаптации, формированию патриотических чувств и гражданской ответственности обучающихся;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приобретение обучающимися умений социального сотрудничества, конструктивного взаимодействия с группами граждан, различными уровнями власти и общественными организациями;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выявление и поддержка лучших школьных проектов, педагогических инициатив в области социального проектирования;</w:t>
      </w:r>
    </w:p>
    <w:p w:rsidR="00A74AA5" w:rsidRPr="00A74AA5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содействие становлению гражданственности молодого поколения российских граждан, формированию ценностей демократии, толерантности, гражданского общества и патриотизма.</w:t>
      </w:r>
    </w:p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AA5" w:rsidRPr="00F63028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8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обучающиеся </w:t>
      </w:r>
      <w:r w:rsidR="00F63028">
        <w:rPr>
          <w:rFonts w:ascii="Times New Roman" w:hAnsi="Times New Roman" w:cs="Times New Roman"/>
          <w:sz w:val="28"/>
          <w:szCs w:val="28"/>
        </w:rPr>
        <w:t>8-</w:t>
      </w:r>
      <w:r w:rsidRPr="00A74AA5">
        <w:rPr>
          <w:rFonts w:ascii="Times New Roman" w:hAnsi="Times New Roman" w:cs="Times New Roman"/>
          <w:sz w:val="28"/>
          <w:szCs w:val="28"/>
        </w:rPr>
        <w:t>10-х классов образовательных учреждений</w:t>
      </w:r>
      <w:r w:rsidR="00F63028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A74AA5">
        <w:rPr>
          <w:rFonts w:ascii="Times New Roman" w:hAnsi="Times New Roman" w:cs="Times New Roman"/>
          <w:sz w:val="28"/>
          <w:szCs w:val="28"/>
        </w:rPr>
        <w:t>, представители детских и молодежных общественных организаций и объединений, заинтересованные в том, чтобы внести свой личный вклад в улучшение жизни общества в своем районе.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lastRenderedPageBreak/>
        <w:t xml:space="preserve">3.2. Участниками Конкурса становятся обучающиеся, которые разработали и реализовали свой социальный проект в течение </w:t>
      </w:r>
      <w:r w:rsidR="00291C2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74AA5">
        <w:rPr>
          <w:rFonts w:ascii="Times New Roman" w:hAnsi="Times New Roman" w:cs="Times New Roman"/>
          <w:sz w:val="28"/>
          <w:szCs w:val="28"/>
        </w:rPr>
        <w:t>201</w:t>
      </w:r>
      <w:r w:rsidR="00291C23">
        <w:rPr>
          <w:rFonts w:ascii="Times New Roman" w:hAnsi="Times New Roman" w:cs="Times New Roman"/>
          <w:sz w:val="28"/>
          <w:szCs w:val="28"/>
        </w:rPr>
        <w:t>9</w:t>
      </w:r>
      <w:r w:rsidRPr="00A74AA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91C23">
        <w:rPr>
          <w:rFonts w:ascii="Times New Roman" w:hAnsi="Times New Roman" w:cs="Times New Roman"/>
          <w:sz w:val="28"/>
          <w:szCs w:val="28"/>
        </w:rPr>
        <w:t>апреля</w:t>
      </w:r>
      <w:r w:rsidRPr="00A74AA5">
        <w:rPr>
          <w:rFonts w:ascii="Times New Roman" w:hAnsi="Times New Roman" w:cs="Times New Roman"/>
          <w:sz w:val="28"/>
          <w:szCs w:val="28"/>
        </w:rPr>
        <w:t xml:space="preserve"> 20</w:t>
      </w:r>
      <w:r w:rsidR="00291C23">
        <w:rPr>
          <w:rFonts w:ascii="Times New Roman" w:hAnsi="Times New Roman" w:cs="Times New Roman"/>
          <w:sz w:val="28"/>
          <w:szCs w:val="28"/>
        </w:rPr>
        <w:t>20</w:t>
      </w:r>
      <w:r w:rsidRPr="00A74AA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74AA5" w:rsidRPr="00A74AA5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 команды обучающихся (численный состав команды 12-15 чел.), возраст 1</w:t>
      </w:r>
      <w:r w:rsidR="00F63028">
        <w:rPr>
          <w:rFonts w:ascii="Times New Roman" w:hAnsi="Times New Roman" w:cs="Times New Roman"/>
          <w:sz w:val="28"/>
          <w:szCs w:val="28"/>
        </w:rPr>
        <w:t>3</w:t>
      </w:r>
      <w:r w:rsidRPr="00A74AA5">
        <w:rPr>
          <w:rFonts w:ascii="Times New Roman" w:hAnsi="Times New Roman" w:cs="Times New Roman"/>
          <w:sz w:val="28"/>
          <w:szCs w:val="28"/>
        </w:rPr>
        <w:t>-16 лет;</w:t>
      </w:r>
    </w:p>
    <w:p w:rsidR="00A2321C" w:rsidRDefault="00A2321C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1C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8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4.1. Принимая участие в конкурсе, обучающиеся при поддержке педагогических работников выявляют, формируют и предлагают вариант решения выбранной проблемы, актуальной для их учреждения (организации), села, поселка, района.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4.2. Для участия в Конкурсе принимаются социальные проекты по следующей тематике: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благоустройство образовательного учреждения и окружающей местности;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решение экологических проблем;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забота о людях и милосердие;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сохранение культурных традиций и исторической памяти;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толерантность и межкультурное взаимодействие;</w:t>
      </w:r>
    </w:p>
    <w:p w:rsidR="00A2321C" w:rsidRDefault="00A74AA5" w:rsidP="00A23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- гражданская инициатива и предприимчивость; 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решение проблем молодёжи.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Участники Конкурса не ограничены данным перечнем в выборе проблематики социального проекта, могут быть представлены и другие социально значимые направления проектной деятельности </w:t>
      </w:r>
      <w:proofErr w:type="gramStart"/>
      <w:r w:rsidRPr="00A74A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4AA5">
        <w:rPr>
          <w:rFonts w:ascii="Times New Roman" w:hAnsi="Times New Roman" w:cs="Times New Roman"/>
          <w:sz w:val="28"/>
          <w:szCs w:val="28"/>
        </w:rPr>
        <w:t>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4.3. Исследуя сущность проблемы, обучающиеся собирают различную информацию, материалы, документы, на основе которых разрабатывается проект и формируется портфолио. Портфолио состоит из двух разделов: </w:t>
      </w:r>
      <w:r w:rsidRPr="009F67BD">
        <w:rPr>
          <w:rFonts w:ascii="Times New Roman" w:hAnsi="Times New Roman" w:cs="Times New Roman"/>
          <w:b/>
          <w:sz w:val="28"/>
          <w:szCs w:val="28"/>
        </w:rPr>
        <w:t>папки документов и раздвижного стенда.</w:t>
      </w:r>
      <w:r w:rsidRPr="00A74AA5">
        <w:rPr>
          <w:rFonts w:ascii="Times New Roman" w:hAnsi="Times New Roman" w:cs="Times New Roman"/>
          <w:sz w:val="28"/>
          <w:szCs w:val="28"/>
        </w:rPr>
        <w:t xml:space="preserve"> Для всесторонней оценки социального проекта требуется анализ всех составных его элементов.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Папка документов включает в себя нормативные документы по тематике проекта, юридическую документацию, статистические данные, графики, диаграммы, фотографии, рисунки, материалы СМИ, результаты социологических опросов, другие материалы и отражает основные этапы работы команды по разработке и реализации социального проекта в логической и хронологической последовательности.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Папка документов представляется жюри Конкурса для анализа логики работы команды обучающихся по разработке и реализации проекта.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Данные материалы в папке и на стенде распределяются по 4 основным разделам проекта: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I. Актуальность и важность данной проблемы для образовательного учреждения, района, округа, города.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II. Сбор и анализ информации по избранной проблеме.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III.  Программа действий, которую предлагает команда.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lastRenderedPageBreak/>
        <w:t>IV. Реализация плана действий команды.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4.5. На раздвижном стенде (четыре створки – размером 80см x 100см каждая, на листах ватмана) размещаются материалы в соответствии с разделами проекта. Стенд должен наглядно отражать и представленный проект, и шаги его реализации. Обучающиеся во время устной презентации демонстрируют на стенде материалы, позволяющие более наглядно представить суть проекта и пути его реализации.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4.6. В качестве визуального дополнения может быть использовано мультимедийное сопровождение проекта в количестве слайдов не более 20 шт., не дублирующее выступление команды, а позволяющее наглядно продемонстрировать наиболее важные аспекты деятельности проектной группы. Демонстрационные материалы по проекту выполняются предпочтительно в программе «</w:t>
      </w:r>
      <w:proofErr w:type="spellStart"/>
      <w:r w:rsidRPr="00A74AA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7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A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74AA5">
        <w:rPr>
          <w:rFonts w:ascii="Times New Roman" w:hAnsi="Times New Roman" w:cs="Times New Roman"/>
          <w:sz w:val="28"/>
          <w:szCs w:val="28"/>
        </w:rPr>
        <w:t>».</w:t>
      </w:r>
    </w:p>
    <w:p w:rsidR="00A74AA5" w:rsidRP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Мультимедийное сопровождение не является обязательным компонентом выступления команды.</w:t>
      </w:r>
    </w:p>
    <w:p w:rsidR="00DA6311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Работа над проектом завершается устной презентацией, где обучающиеся должны продемонстрировать знание содержания выбранной проблемы, умение компетентно представить вариант собственного решения проблемы, рассказать о практических результатах своей деятельности, аргументировано отвечать на вопросы.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Устная презентация – это выступление финалистов в течение 10 минут, которые представляют свою работу и отвечают на вопросы жюри и других участников Конкурса.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В приложении к этим материалам желательно предоставить электронный вариант материалов портфолио, сценарный план защиты проекта в текстовом редакторе «</w:t>
      </w:r>
      <w:proofErr w:type="spellStart"/>
      <w:r w:rsidRPr="00A74AA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74AA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A74AA5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A74AA5">
        <w:rPr>
          <w:rFonts w:ascii="Times New Roman" w:hAnsi="Times New Roman" w:cs="Times New Roman"/>
          <w:sz w:val="28"/>
          <w:szCs w:val="28"/>
        </w:rPr>
        <w:t>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Работы, присланные на заочный этап Конкурса, обратно не возвращаются. Поступление работ на этот этап расценивается как согласие авторов на их возможную полную или частичную публикацию с соблюдением авторских прав.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4AA5">
        <w:rPr>
          <w:rFonts w:ascii="Times New Roman" w:hAnsi="Times New Roman" w:cs="Times New Roman"/>
          <w:sz w:val="28"/>
          <w:szCs w:val="28"/>
        </w:rPr>
        <w:t xml:space="preserve">4.7. Конкурс проводится с </w:t>
      </w:r>
      <w:r w:rsidR="00291C23">
        <w:rPr>
          <w:rFonts w:ascii="Times New Roman" w:hAnsi="Times New Roman" w:cs="Times New Roman"/>
          <w:sz w:val="28"/>
          <w:szCs w:val="28"/>
        </w:rPr>
        <w:t>06 декабря</w:t>
      </w:r>
      <w:r w:rsidRPr="00A74AA5">
        <w:rPr>
          <w:rFonts w:ascii="Times New Roman" w:hAnsi="Times New Roman" w:cs="Times New Roman"/>
          <w:sz w:val="28"/>
          <w:szCs w:val="28"/>
        </w:rPr>
        <w:t xml:space="preserve"> 201</w:t>
      </w:r>
      <w:r w:rsidR="00291C23">
        <w:rPr>
          <w:rFonts w:ascii="Times New Roman" w:hAnsi="Times New Roman" w:cs="Times New Roman"/>
          <w:sz w:val="28"/>
          <w:szCs w:val="28"/>
        </w:rPr>
        <w:t>9</w:t>
      </w:r>
      <w:r w:rsidRPr="00A74A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4.7.1. Первый этап (</w:t>
      </w:r>
      <w:r w:rsidR="00291C23">
        <w:rPr>
          <w:rFonts w:ascii="Times New Roman" w:hAnsi="Times New Roman" w:cs="Times New Roman"/>
          <w:sz w:val="28"/>
          <w:szCs w:val="28"/>
        </w:rPr>
        <w:t>06</w:t>
      </w:r>
      <w:r w:rsidR="009F67BD">
        <w:rPr>
          <w:rFonts w:ascii="Times New Roman" w:hAnsi="Times New Roman" w:cs="Times New Roman"/>
          <w:sz w:val="28"/>
          <w:szCs w:val="28"/>
        </w:rPr>
        <w:t xml:space="preserve"> </w:t>
      </w:r>
      <w:r w:rsidR="00291C23">
        <w:rPr>
          <w:rFonts w:ascii="Times New Roman" w:hAnsi="Times New Roman" w:cs="Times New Roman"/>
          <w:sz w:val="28"/>
          <w:szCs w:val="28"/>
        </w:rPr>
        <w:t>декабря</w:t>
      </w:r>
      <w:r w:rsidRPr="00A74AA5">
        <w:rPr>
          <w:rFonts w:ascii="Times New Roman" w:hAnsi="Times New Roman" w:cs="Times New Roman"/>
          <w:sz w:val="28"/>
          <w:szCs w:val="28"/>
        </w:rPr>
        <w:t xml:space="preserve"> -</w:t>
      </w:r>
      <w:r w:rsidR="009F67BD">
        <w:rPr>
          <w:rFonts w:ascii="Times New Roman" w:hAnsi="Times New Roman" w:cs="Times New Roman"/>
          <w:sz w:val="28"/>
          <w:szCs w:val="28"/>
        </w:rPr>
        <w:t xml:space="preserve"> </w:t>
      </w:r>
      <w:r w:rsidR="006859D8">
        <w:rPr>
          <w:rFonts w:ascii="Times New Roman" w:hAnsi="Times New Roman" w:cs="Times New Roman"/>
          <w:sz w:val="28"/>
          <w:szCs w:val="28"/>
        </w:rPr>
        <w:t>30</w:t>
      </w:r>
      <w:r w:rsidRPr="00A74AA5">
        <w:rPr>
          <w:rFonts w:ascii="Times New Roman" w:hAnsi="Times New Roman" w:cs="Times New Roman"/>
          <w:sz w:val="28"/>
          <w:szCs w:val="28"/>
        </w:rPr>
        <w:t xml:space="preserve"> </w:t>
      </w:r>
      <w:r w:rsidR="006859D8">
        <w:rPr>
          <w:rFonts w:ascii="Times New Roman" w:hAnsi="Times New Roman" w:cs="Times New Roman"/>
          <w:sz w:val="28"/>
          <w:szCs w:val="28"/>
        </w:rPr>
        <w:t>января</w:t>
      </w:r>
      <w:r w:rsidRPr="00A74AA5">
        <w:rPr>
          <w:rFonts w:ascii="Times New Roman" w:hAnsi="Times New Roman" w:cs="Times New Roman"/>
          <w:sz w:val="28"/>
          <w:szCs w:val="28"/>
        </w:rPr>
        <w:t xml:space="preserve"> 20</w:t>
      </w:r>
      <w:r w:rsidR="00291C23">
        <w:rPr>
          <w:rFonts w:ascii="Times New Roman" w:hAnsi="Times New Roman" w:cs="Times New Roman"/>
          <w:sz w:val="28"/>
          <w:szCs w:val="28"/>
        </w:rPr>
        <w:t>20</w:t>
      </w:r>
      <w:r w:rsidRPr="00A74AA5">
        <w:rPr>
          <w:rFonts w:ascii="Times New Roman" w:hAnsi="Times New Roman" w:cs="Times New Roman"/>
          <w:sz w:val="28"/>
          <w:szCs w:val="28"/>
        </w:rPr>
        <w:t xml:space="preserve"> года) – проводится в </w:t>
      </w:r>
      <w:r w:rsidR="009F67BD">
        <w:rPr>
          <w:rFonts w:ascii="Times New Roman" w:hAnsi="Times New Roman" w:cs="Times New Roman"/>
          <w:sz w:val="28"/>
          <w:szCs w:val="28"/>
        </w:rPr>
        <w:t>образовательных учреждениях района</w:t>
      </w:r>
      <w:r w:rsidRPr="00A74AA5">
        <w:rPr>
          <w:rFonts w:ascii="Times New Roman" w:hAnsi="Times New Roman" w:cs="Times New Roman"/>
          <w:sz w:val="28"/>
          <w:szCs w:val="28"/>
        </w:rPr>
        <w:t>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4.7.2. Второй этап (</w:t>
      </w:r>
      <w:r w:rsidR="00291C23">
        <w:rPr>
          <w:rFonts w:ascii="Times New Roman" w:hAnsi="Times New Roman" w:cs="Times New Roman"/>
          <w:sz w:val="28"/>
          <w:szCs w:val="28"/>
        </w:rPr>
        <w:t>03</w:t>
      </w:r>
      <w:r w:rsidRPr="00A74AA5">
        <w:rPr>
          <w:rFonts w:ascii="Times New Roman" w:hAnsi="Times New Roman" w:cs="Times New Roman"/>
          <w:sz w:val="28"/>
          <w:szCs w:val="28"/>
        </w:rPr>
        <w:t xml:space="preserve"> февраля- </w:t>
      </w:r>
      <w:r w:rsidR="006859D8">
        <w:rPr>
          <w:rFonts w:ascii="Times New Roman" w:hAnsi="Times New Roman" w:cs="Times New Roman"/>
          <w:sz w:val="28"/>
          <w:szCs w:val="28"/>
        </w:rPr>
        <w:t>0</w:t>
      </w:r>
      <w:r w:rsidR="00291C23">
        <w:rPr>
          <w:rFonts w:ascii="Times New Roman" w:hAnsi="Times New Roman" w:cs="Times New Roman"/>
          <w:sz w:val="28"/>
          <w:szCs w:val="28"/>
        </w:rPr>
        <w:t>7</w:t>
      </w:r>
      <w:r w:rsidRPr="00A74AA5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291C23">
        <w:rPr>
          <w:rFonts w:ascii="Times New Roman" w:hAnsi="Times New Roman" w:cs="Times New Roman"/>
          <w:sz w:val="28"/>
          <w:szCs w:val="28"/>
        </w:rPr>
        <w:t>20</w:t>
      </w:r>
      <w:r w:rsidRPr="00A74AA5">
        <w:rPr>
          <w:rFonts w:ascii="Times New Roman" w:hAnsi="Times New Roman" w:cs="Times New Roman"/>
          <w:sz w:val="28"/>
          <w:szCs w:val="28"/>
        </w:rPr>
        <w:t xml:space="preserve"> года) – сдача конкурсных материалов победителей </w:t>
      </w:r>
      <w:r w:rsidR="009F67B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74AA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F67BD">
        <w:rPr>
          <w:rFonts w:ascii="Times New Roman" w:hAnsi="Times New Roman" w:cs="Times New Roman"/>
          <w:sz w:val="28"/>
          <w:szCs w:val="28"/>
        </w:rPr>
        <w:t>в Оргкомитет Конкурса.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4.7.3. Третий этап (</w:t>
      </w:r>
      <w:r w:rsidR="00291C23">
        <w:rPr>
          <w:rFonts w:ascii="Times New Roman" w:hAnsi="Times New Roman" w:cs="Times New Roman"/>
          <w:sz w:val="28"/>
          <w:szCs w:val="28"/>
        </w:rPr>
        <w:t>22</w:t>
      </w:r>
      <w:r w:rsidR="006859D8">
        <w:rPr>
          <w:rFonts w:ascii="Times New Roman" w:hAnsi="Times New Roman" w:cs="Times New Roman"/>
          <w:sz w:val="28"/>
          <w:szCs w:val="28"/>
        </w:rPr>
        <w:t xml:space="preserve"> </w:t>
      </w:r>
      <w:r w:rsidR="00291C23">
        <w:rPr>
          <w:rFonts w:ascii="Times New Roman" w:hAnsi="Times New Roman" w:cs="Times New Roman"/>
          <w:sz w:val="28"/>
          <w:szCs w:val="28"/>
        </w:rPr>
        <w:t>апреля</w:t>
      </w:r>
      <w:r w:rsidRPr="00A74AA5">
        <w:rPr>
          <w:rFonts w:ascii="Times New Roman" w:hAnsi="Times New Roman" w:cs="Times New Roman"/>
          <w:sz w:val="28"/>
          <w:szCs w:val="28"/>
        </w:rPr>
        <w:t xml:space="preserve">  20</w:t>
      </w:r>
      <w:r w:rsidR="00291C23">
        <w:rPr>
          <w:rFonts w:ascii="Times New Roman" w:hAnsi="Times New Roman" w:cs="Times New Roman"/>
          <w:sz w:val="28"/>
          <w:szCs w:val="28"/>
        </w:rPr>
        <w:t>20</w:t>
      </w:r>
      <w:r w:rsidRPr="00A74AA5">
        <w:rPr>
          <w:rFonts w:ascii="Times New Roman" w:hAnsi="Times New Roman" w:cs="Times New Roman"/>
          <w:sz w:val="28"/>
          <w:szCs w:val="28"/>
        </w:rPr>
        <w:t xml:space="preserve"> года) – защита конкурсных работ </w:t>
      </w:r>
      <w:r w:rsidRPr="00A74AA5">
        <w:rPr>
          <w:rFonts w:ascii="Times New Roman" w:hAnsi="Times New Roman" w:cs="Times New Roman"/>
          <w:i/>
          <w:sz w:val="28"/>
          <w:szCs w:val="28"/>
        </w:rPr>
        <w:t xml:space="preserve">(место и время проведения будет уточняться) </w:t>
      </w:r>
    </w:p>
    <w:bookmarkEnd w:id="0"/>
    <w:p w:rsidR="00A74AA5" w:rsidRPr="00A74AA5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5. Экспертиза проектов, поступивших в Оргкомитет Конкурса, проводится в период </w:t>
      </w:r>
      <w:r w:rsidR="006859D8">
        <w:rPr>
          <w:rFonts w:ascii="Times New Roman" w:hAnsi="Times New Roman" w:cs="Times New Roman"/>
          <w:sz w:val="28"/>
          <w:szCs w:val="28"/>
        </w:rPr>
        <w:t>0</w:t>
      </w:r>
      <w:r w:rsidR="00291C23">
        <w:rPr>
          <w:rFonts w:ascii="Times New Roman" w:hAnsi="Times New Roman" w:cs="Times New Roman"/>
          <w:sz w:val="28"/>
          <w:szCs w:val="28"/>
        </w:rPr>
        <w:t>6</w:t>
      </w:r>
      <w:r w:rsidRPr="00A74AA5">
        <w:rPr>
          <w:rFonts w:ascii="Times New Roman" w:hAnsi="Times New Roman" w:cs="Times New Roman"/>
          <w:sz w:val="28"/>
          <w:szCs w:val="28"/>
        </w:rPr>
        <w:t xml:space="preserve"> по </w:t>
      </w:r>
      <w:r w:rsidR="006859D8">
        <w:rPr>
          <w:rFonts w:ascii="Times New Roman" w:hAnsi="Times New Roman" w:cs="Times New Roman"/>
          <w:sz w:val="28"/>
          <w:szCs w:val="28"/>
        </w:rPr>
        <w:t>13</w:t>
      </w:r>
      <w:r w:rsidRPr="00A74AA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291C23">
        <w:rPr>
          <w:rFonts w:ascii="Times New Roman" w:hAnsi="Times New Roman" w:cs="Times New Roman"/>
          <w:sz w:val="28"/>
          <w:szCs w:val="28"/>
        </w:rPr>
        <w:t>20</w:t>
      </w:r>
      <w:r w:rsidRPr="00A74AA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A6311" w:rsidRDefault="00DA6311" w:rsidP="00DA6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11" w:rsidRDefault="00A74AA5" w:rsidP="00DA6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C">
        <w:rPr>
          <w:rFonts w:ascii="Times New Roman" w:hAnsi="Times New Roman" w:cs="Times New Roman"/>
          <w:b/>
          <w:sz w:val="28"/>
          <w:szCs w:val="28"/>
        </w:rPr>
        <w:t>6. На Конкурс не допускаются работы: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74AA5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A74AA5">
        <w:rPr>
          <w:rFonts w:ascii="Times New Roman" w:hAnsi="Times New Roman" w:cs="Times New Roman"/>
          <w:sz w:val="28"/>
          <w:szCs w:val="28"/>
        </w:rPr>
        <w:t xml:space="preserve"> целям и задачам Конкурса (не связанные с анализом и решением конкретных социальных проблем);</w:t>
      </w:r>
    </w:p>
    <w:p w:rsidR="00A74AA5" w:rsidRP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74AA5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A74AA5">
        <w:rPr>
          <w:rFonts w:ascii="Times New Roman" w:hAnsi="Times New Roman" w:cs="Times New Roman"/>
          <w:sz w:val="28"/>
          <w:szCs w:val="28"/>
        </w:rPr>
        <w:t xml:space="preserve"> требованиям к оформлению (см. выше);</w:t>
      </w:r>
    </w:p>
    <w:p w:rsidR="00A74AA5" w:rsidRPr="00A2321C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C">
        <w:rPr>
          <w:rFonts w:ascii="Times New Roman" w:hAnsi="Times New Roman" w:cs="Times New Roman"/>
          <w:b/>
          <w:sz w:val="28"/>
          <w:szCs w:val="28"/>
        </w:rPr>
        <w:lastRenderedPageBreak/>
        <w:t>7. Регламент оценки конкурсных работ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7.1. Экспертная оценка проектов осуществляется по следующим критериям (от 1 до 10 баллов):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актуальность избранной проблемы и её социальная значимость для учреждения, района, округа, города;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аргументированность авторской идеи проекта;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анализ разнообразных источников информации по данной проблеме;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юридическая правомерность предложений и действий команды в ходе проектной деятельности;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ресурсное обоснование и реалистичность проекта;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взаимодействие с государственными органами, социальными партнёрами, организациями и группами граждан;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нацеленность на достижение практического результата, эффективность действий по реализации социального проекта;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умение общаться с аудиторией;</w:t>
      </w:r>
    </w:p>
    <w:p w:rsid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- умение владеть ораторским искусством.</w:t>
      </w:r>
    </w:p>
    <w:p w:rsidR="00A74AA5" w:rsidRPr="00A74AA5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7.2. Оценка конкурсных работ осуществляется решением, принятым большинством голосов жюри (апелляция не принимается) </w:t>
      </w:r>
    </w:p>
    <w:p w:rsidR="00DA6311" w:rsidRDefault="00DA6311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11" w:rsidRDefault="00A74AA5" w:rsidP="00DA6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C">
        <w:rPr>
          <w:rFonts w:ascii="Times New Roman" w:hAnsi="Times New Roman" w:cs="Times New Roman"/>
          <w:b/>
          <w:sz w:val="28"/>
          <w:szCs w:val="28"/>
        </w:rPr>
        <w:t>8. Награждение победителей</w:t>
      </w:r>
    </w:p>
    <w:p w:rsidR="00A74AA5" w:rsidRPr="00DA6311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Победители муниципального конкурса (3 </w:t>
      </w:r>
      <w:proofErr w:type="gramStart"/>
      <w:r w:rsidRPr="00A74AA5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A74AA5">
        <w:rPr>
          <w:rFonts w:ascii="Times New Roman" w:hAnsi="Times New Roman" w:cs="Times New Roman"/>
          <w:sz w:val="28"/>
          <w:szCs w:val="28"/>
        </w:rPr>
        <w:t xml:space="preserve"> места) будут награждены Почетными грамотами, участники – Благодарственными письмами.</w:t>
      </w:r>
    </w:p>
    <w:p w:rsidR="00DA6311" w:rsidRDefault="00DA6311" w:rsidP="00DA6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A5" w:rsidRPr="00DA6311" w:rsidRDefault="00DA6311" w:rsidP="00DA6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11">
        <w:rPr>
          <w:rFonts w:ascii="Times New Roman" w:hAnsi="Times New Roman" w:cs="Times New Roman"/>
          <w:b/>
          <w:sz w:val="28"/>
          <w:szCs w:val="28"/>
        </w:rPr>
        <w:t>9. Форма заявки</w:t>
      </w:r>
    </w:p>
    <w:p w:rsidR="00A74AA5" w:rsidRPr="00A74AA5" w:rsidRDefault="00A74AA5" w:rsidP="00DA6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 xml:space="preserve">Заявка выполняется на бланке образовательного учреждения </w:t>
      </w:r>
    </w:p>
    <w:p w:rsidR="00DA6311" w:rsidRDefault="00DA6311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A5" w:rsidRPr="00A74AA5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2321C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321C" w:rsidRPr="00A2321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2321C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A74AA5">
        <w:rPr>
          <w:rFonts w:ascii="Times New Roman" w:hAnsi="Times New Roman" w:cs="Times New Roman"/>
          <w:b/>
          <w:sz w:val="28"/>
          <w:szCs w:val="28"/>
        </w:rPr>
        <w:t xml:space="preserve"> социальных проектов </w:t>
      </w:r>
    </w:p>
    <w:p w:rsidR="00A74AA5" w:rsidRPr="00A74AA5" w:rsidRDefault="00A2321C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b/>
          <w:sz w:val="28"/>
          <w:szCs w:val="28"/>
        </w:rPr>
        <w:t>«Я – гражданин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979"/>
        <w:gridCol w:w="878"/>
        <w:gridCol w:w="694"/>
        <w:gridCol w:w="1535"/>
        <w:gridCol w:w="1647"/>
        <w:gridCol w:w="1647"/>
        <w:gridCol w:w="1211"/>
      </w:tblGrid>
      <w:tr w:rsidR="00A74AA5" w:rsidRPr="00A74AA5" w:rsidTr="00DA6311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ОУ </w:t>
            </w:r>
            <w:r w:rsidRPr="00A74AA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Ф.И. авторов (автора) проекта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DA63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A74AA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 (обучающегося)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Ф.И.О. руководител</w:t>
            </w:r>
            <w:proofErr w:type="gramStart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ей)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</w:t>
            </w:r>
            <w:proofErr w:type="gramStart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ей) проекта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(рабочий, мобильный)</w:t>
            </w:r>
          </w:p>
        </w:tc>
      </w:tr>
      <w:tr w:rsidR="00A74AA5" w:rsidRPr="00A74AA5" w:rsidTr="00DA6311">
        <w:trPr>
          <w:trHeight w:val="60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5" w:rsidRPr="00A74AA5" w:rsidRDefault="00A74AA5" w:rsidP="00A232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Должность, подпись, Ф.И.О., контактные телефоны направляющего лица.</w:t>
      </w:r>
    </w:p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AA5">
        <w:rPr>
          <w:rFonts w:ascii="Times New Roman" w:hAnsi="Times New Roman" w:cs="Times New Roman"/>
          <w:i/>
          <w:sz w:val="28"/>
          <w:szCs w:val="28"/>
        </w:rPr>
        <w:t>Примечание: Ф.И. авторов проекта и Ф.И.О. руководителей проекта печатаются без сокращений.</w:t>
      </w:r>
    </w:p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21C" w:rsidRPr="00A74AA5" w:rsidRDefault="00A2321C" w:rsidP="00A2321C">
      <w:pPr>
        <w:pStyle w:val="31"/>
        <w:spacing w:line="240" w:lineRule="auto"/>
        <w:ind w:left="4536"/>
        <w:rPr>
          <w:rFonts w:ascii="Times New Roman" w:hAnsi="Times New Roman"/>
          <w:szCs w:val="28"/>
        </w:rPr>
      </w:pPr>
      <w:r w:rsidRPr="00A74AA5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A2321C" w:rsidRPr="00A74AA5" w:rsidRDefault="00A2321C" w:rsidP="00A2321C">
      <w:pPr>
        <w:tabs>
          <w:tab w:val="left" w:pos="5812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управления образования</w:t>
      </w:r>
    </w:p>
    <w:p w:rsidR="00A2321C" w:rsidRPr="00A74AA5" w:rsidRDefault="00A2321C" w:rsidP="00A2321C">
      <w:pPr>
        <w:spacing w:after="0" w:line="240" w:lineRule="auto"/>
        <w:ind w:left="4536" w:right="21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 № _________</w:t>
      </w:r>
    </w:p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AA5" w:rsidRPr="00A74AA5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4AA5" w:rsidRPr="00A74AA5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b/>
          <w:sz w:val="28"/>
          <w:szCs w:val="28"/>
        </w:rPr>
        <w:t xml:space="preserve">жюри муниципального конкурса </w:t>
      </w:r>
    </w:p>
    <w:p w:rsidR="00A74AA5" w:rsidRPr="00A74AA5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b/>
          <w:sz w:val="28"/>
          <w:szCs w:val="28"/>
        </w:rPr>
        <w:t xml:space="preserve">социальных проектов «Я гражданин России» </w:t>
      </w:r>
    </w:p>
    <w:p w:rsidR="00A74AA5" w:rsidRPr="00A74AA5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b/>
          <w:sz w:val="28"/>
          <w:szCs w:val="28"/>
        </w:rPr>
        <w:t xml:space="preserve">обучающихся образовательных учреждений </w:t>
      </w:r>
    </w:p>
    <w:p w:rsidR="00A74AA5" w:rsidRPr="00A74AA5" w:rsidRDefault="00A74AA5" w:rsidP="00A23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A5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2474"/>
        <w:gridCol w:w="6721"/>
      </w:tblGrid>
      <w:tr w:rsidR="009C2F8D" w:rsidRPr="00A74AA5" w:rsidTr="009C2F8D">
        <w:tc>
          <w:tcPr>
            <w:tcW w:w="375" w:type="dxa"/>
          </w:tcPr>
          <w:p w:rsidR="00A74AA5" w:rsidRPr="00A74AA5" w:rsidRDefault="00A74AA5" w:rsidP="00A2321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A74AA5" w:rsidRPr="00A74AA5" w:rsidRDefault="00A74AA5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Турукина</w:t>
            </w:r>
            <w:proofErr w:type="spellEnd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AA5" w:rsidRPr="00A74AA5" w:rsidRDefault="00A74AA5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AA5" w:rsidRPr="00A74AA5" w:rsidRDefault="00A74AA5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</w:tcPr>
          <w:p w:rsidR="00A74AA5" w:rsidRDefault="00A74AA5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1C2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Советского муниципального района по социальным вопросам, </w:t>
            </w: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 председатель жюри</w:t>
            </w:r>
          </w:p>
          <w:p w:rsidR="009C2F8D" w:rsidRPr="00A74AA5" w:rsidRDefault="009C2F8D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8D" w:rsidRPr="00A74AA5" w:rsidTr="009C2F8D">
        <w:tc>
          <w:tcPr>
            <w:tcW w:w="375" w:type="dxa"/>
          </w:tcPr>
          <w:p w:rsidR="009C2F8D" w:rsidRPr="00A74AA5" w:rsidRDefault="009C2F8D" w:rsidP="00A2321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C2F8D" w:rsidRPr="00A74AA5" w:rsidRDefault="009C2F8D" w:rsidP="0072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С.В. Чубарых</w:t>
            </w:r>
          </w:p>
          <w:p w:rsidR="009C2F8D" w:rsidRPr="00A74AA5" w:rsidRDefault="009C2F8D" w:rsidP="0072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</w:tcPr>
          <w:p w:rsidR="009C2F8D" w:rsidRDefault="009C2F8D" w:rsidP="0072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муниципального собрания, </w:t>
            </w: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секретарь политсовета Советского местного отделения партии «Единая Россия», член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C2F8D" w:rsidRPr="00A74AA5" w:rsidRDefault="009C2F8D" w:rsidP="0072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8D" w:rsidRPr="00A74AA5" w:rsidTr="009C2F8D">
        <w:tc>
          <w:tcPr>
            <w:tcW w:w="375" w:type="dxa"/>
          </w:tcPr>
          <w:p w:rsidR="009C2F8D" w:rsidRPr="00A74AA5" w:rsidRDefault="009C2F8D" w:rsidP="00A2321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C2F8D" w:rsidRPr="00A74AA5" w:rsidRDefault="009C2F8D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Овтина</w:t>
            </w:r>
            <w:proofErr w:type="spellEnd"/>
          </w:p>
          <w:p w:rsidR="009C2F8D" w:rsidRDefault="009C2F8D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6C" w:rsidRPr="00A74AA5" w:rsidRDefault="00526D6C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</w:tcPr>
          <w:p w:rsidR="009C2F8D" w:rsidRPr="00A74AA5" w:rsidRDefault="009C2F8D" w:rsidP="00526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образования</w:t>
            </w:r>
          </w:p>
        </w:tc>
      </w:tr>
      <w:tr w:rsidR="009C2F8D" w:rsidRPr="00A74AA5" w:rsidTr="009C2F8D">
        <w:tc>
          <w:tcPr>
            <w:tcW w:w="375" w:type="dxa"/>
          </w:tcPr>
          <w:p w:rsidR="009C2F8D" w:rsidRPr="00A74AA5" w:rsidRDefault="009C2F8D" w:rsidP="00A2321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C2F8D" w:rsidRPr="00A74AA5" w:rsidRDefault="009C2F8D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Р.Р. Рахманкулов</w:t>
            </w:r>
          </w:p>
          <w:p w:rsidR="009C2F8D" w:rsidRPr="00A74AA5" w:rsidRDefault="009C2F8D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F8D" w:rsidRDefault="009C2F8D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6C" w:rsidRPr="00A74AA5" w:rsidRDefault="00526D6C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</w:tcPr>
          <w:p w:rsidR="009C2F8D" w:rsidRPr="00A74AA5" w:rsidRDefault="009C2F8D" w:rsidP="00A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- начальник МКУ «Информационно-методический отдел управления образования», член жюри</w:t>
            </w:r>
          </w:p>
        </w:tc>
      </w:tr>
      <w:tr w:rsidR="009C2F8D" w:rsidRPr="00A74AA5" w:rsidTr="009C2F8D">
        <w:tc>
          <w:tcPr>
            <w:tcW w:w="375" w:type="dxa"/>
          </w:tcPr>
          <w:p w:rsidR="009C2F8D" w:rsidRPr="00A74AA5" w:rsidRDefault="009C2F8D" w:rsidP="00A2321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9C2F8D" w:rsidRPr="00A74AA5" w:rsidRDefault="009C2F8D" w:rsidP="0012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 w:rsidRPr="00A74AA5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</w:p>
          <w:p w:rsidR="009C2F8D" w:rsidRPr="00A74AA5" w:rsidRDefault="009C2F8D" w:rsidP="0012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</w:tcPr>
          <w:p w:rsidR="009C2F8D" w:rsidRDefault="009C2F8D" w:rsidP="0012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воспитательной работе управления образования</w:t>
            </w:r>
          </w:p>
          <w:p w:rsidR="009C2F8D" w:rsidRPr="00A74AA5" w:rsidRDefault="009C2F8D" w:rsidP="0012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AA5" w:rsidRPr="00A74AA5" w:rsidRDefault="00A74AA5" w:rsidP="00A2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4AA5" w:rsidRPr="00A74AA5" w:rsidSect="00A74AA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00" w:rsidRDefault="00C92600" w:rsidP="00BC6FBB">
      <w:pPr>
        <w:spacing w:after="0" w:line="240" w:lineRule="auto"/>
      </w:pPr>
      <w:r>
        <w:separator/>
      </w:r>
    </w:p>
  </w:endnote>
  <w:endnote w:type="continuationSeparator" w:id="0">
    <w:p w:rsidR="00C92600" w:rsidRDefault="00C92600" w:rsidP="00BC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00" w:rsidRDefault="00C92600" w:rsidP="00BC6FBB">
      <w:pPr>
        <w:spacing w:after="0" w:line="240" w:lineRule="auto"/>
      </w:pPr>
      <w:r>
        <w:separator/>
      </w:r>
    </w:p>
  </w:footnote>
  <w:footnote w:type="continuationSeparator" w:id="0">
    <w:p w:rsidR="00C92600" w:rsidRDefault="00C92600" w:rsidP="00BC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79C0BC7"/>
    <w:multiLevelType w:val="hybridMultilevel"/>
    <w:tmpl w:val="0E88D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AC0CD0"/>
    <w:multiLevelType w:val="singleLevel"/>
    <w:tmpl w:val="1D8250C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0E3670A5"/>
    <w:multiLevelType w:val="hybridMultilevel"/>
    <w:tmpl w:val="C9404D7A"/>
    <w:lvl w:ilvl="0" w:tplc="E0FA58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7B41FF"/>
    <w:multiLevelType w:val="hybridMultilevel"/>
    <w:tmpl w:val="7216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8427C"/>
    <w:multiLevelType w:val="multilevel"/>
    <w:tmpl w:val="AA88C0D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BA27CE"/>
    <w:multiLevelType w:val="multilevel"/>
    <w:tmpl w:val="4256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FE46848"/>
    <w:multiLevelType w:val="multilevel"/>
    <w:tmpl w:val="D9067A9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7149FD"/>
    <w:multiLevelType w:val="multilevel"/>
    <w:tmpl w:val="64F0C7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7144AF"/>
    <w:multiLevelType w:val="hybridMultilevel"/>
    <w:tmpl w:val="ADB2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246D7"/>
    <w:multiLevelType w:val="multilevel"/>
    <w:tmpl w:val="136A4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C833D9E"/>
    <w:multiLevelType w:val="multilevel"/>
    <w:tmpl w:val="4256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0857A2A"/>
    <w:multiLevelType w:val="multilevel"/>
    <w:tmpl w:val="E648E42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5673CEA"/>
    <w:multiLevelType w:val="multilevel"/>
    <w:tmpl w:val="17B82D8A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F8699D"/>
    <w:multiLevelType w:val="hybridMultilevel"/>
    <w:tmpl w:val="4EB4C060"/>
    <w:lvl w:ilvl="0" w:tplc="9884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B329EB"/>
    <w:multiLevelType w:val="hybridMultilevel"/>
    <w:tmpl w:val="7216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C7BC7"/>
    <w:multiLevelType w:val="multilevel"/>
    <w:tmpl w:val="B77A3BB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FB0CF6"/>
    <w:multiLevelType w:val="multilevel"/>
    <w:tmpl w:val="F18E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8200BB3"/>
    <w:multiLevelType w:val="hybridMultilevel"/>
    <w:tmpl w:val="4E9C35AE"/>
    <w:lvl w:ilvl="0" w:tplc="E1FC06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8C501C"/>
    <w:multiLevelType w:val="hybridMultilevel"/>
    <w:tmpl w:val="07EC4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EB433B"/>
    <w:multiLevelType w:val="hybridMultilevel"/>
    <w:tmpl w:val="CAB86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B374C54"/>
    <w:multiLevelType w:val="hybridMultilevel"/>
    <w:tmpl w:val="7216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13778"/>
    <w:multiLevelType w:val="hybridMultilevel"/>
    <w:tmpl w:val="18524308"/>
    <w:lvl w:ilvl="0" w:tplc="0A3636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6"/>
  </w:num>
  <w:num w:numId="11">
    <w:abstractNumId w:val="19"/>
  </w:num>
  <w:num w:numId="12">
    <w:abstractNumId w:val="8"/>
  </w:num>
  <w:num w:numId="13">
    <w:abstractNumId w:val="23"/>
  </w:num>
  <w:num w:numId="14">
    <w:abstractNumId w:val="9"/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25"/>
  </w:num>
  <w:num w:numId="21">
    <w:abstractNumId w:val="7"/>
  </w:num>
  <w:num w:numId="22">
    <w:abstractNumId w:val="18"/>
  </w:num>
  <w:num w:numId="23">
    <w:abstractNumId w:val="24"/>
  </w:num>
  <w:num w:numId="24">
    <w:abstractNumId w:val="15"/>
  </w:num>
  <w:num w:numId="25">
    <w:abstractNumId w:val="5"/>
    <w:lvlOverride w:ilvl="0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B6"/>
    <w:rsid w:val="00005E5D"/>
    <w:rsid w:val="00027EF2"/>
    <w:rsid w:val="0006379D"/>
    <w:rsid w:val="0007263C"/>
    <w:rsid w:val="00083CC1"/>
    <w:rsid w:val="000A7A35"/>
    <w:rsid w:val="000D45F4"/>
    <w:rsid w:val="000F60BE"/>
    <w:rsid w:val="00101E19"/>
    <w:rsid w:val="001029BC"/>
    <w:rsid w:val="0011175A"/>
    <w:rsid w:val="00114F03"/>
    <w:rsid w:val="00136EE6"/>
    <w:rsid w:val="00150C0E"/>
    <w:rsid w:val="00171EE4"/>
    <w:rsid w:val="0017300E"/>
    <w:rsid w:val="00180505"/>
    <w:rsid w:val="001A0AF7"/>
    <w:rsid w:val="001B1137"/>
    <w:rsid w:val="001B159A"/>
    <w:rsid w:val="001B2168"/>
    <w:rsid w:val="001C06C5"/>
    <w:rsid w:val="001E0881"/>
    <w:rsid w:val="002002D1"/>
    <w:rsid w:val="00240281"/>
    <w:rsid w:val="002409B3"/>
    <w:rsid w:val="0024178C"/>
    <w:rsid w:val="00244B04"/>
    <w:rsid w:val="00253A3A"/>
    <w:rsid w:val="002551EF"/>
    <w:rsid w:val="00261C85"/>
    <w:rsid w:val="00263C67"/>
    <w:rsid w:val="0027220C"/>
    <w:rsid w:val="002871EE"/>
    <w:rsid w:val="00291C23"/>
    <w:rsid w:val="002933FC"/>
    <w:rsid w:val="00296F51"/>
    <w:rsid w:val="002A0DDF"/>
    <w:rsid w:val="002B421D"/>
    <w:rsid w:val="002D65DF"/>
    <w:rsid w:val="002E3D90"/>
    <w:rsid w:val="002E624B"/>
    <w:rsid w:val="002F19D5"/>
    <w:rsid w:val="00306B64"/>
    <w:rsid w:val="00314DE4"/>
    <w:rsid w:val="0034014A"/>
    <w:rsid w:val="00342A11"/>
    <w:rsid w:val="0034437B"/>
    <w:rsid w:val="003478A3"/>
    <w:rsid w:val="00362333"/>
    <w:rsid w:val="00370FAD"/>
    <w:rsid w:val="00374E72"/>
    <w:rsid w:val="00386520"/>
    <w:rsid w:val="00396F9C"/>
    <w:rsid w:val="003A2518"/>
    <w:rsid w:val="003A3F07"/>
    <w:rsid w:val="003B329E"/>
    <w:rsid w:val="003E0E22"/>
    <w:rsid w:val="003E3D45"/>
    <w:rsid w:val="004123D7"/>
    <w:rsid w:val="00422E76"/>
    <w:rsid w:val="00424A10"/>
    <w:rsid w:val="004328DC"/>
    <w:rsid w:val="004468A9"/>
    <w:rsid w:val="0046153E"/>
    <w:rsid w:val="00475268"/>
    <w:rsid w:val="00483A9D"/>
    <w:rsid w:val="00490063"/>
    <w:rsid w:val="004B7B77"/>
    <w:rsid w:val="004C391E"/>
    <w:rsid w:val="004D4104"/>
    <w:rsid w:val="004E52A7"/>
    <w:rsid w:val="00503F77"/>
    <w:rsid w:val="00526D6C"/>
    <w:rsid w:val="00532042"/>
    <w:rsid w:val="00596EFA"/>
    <w:rsid w:val="005A6F98"/>
    <w:rsid w:val="005B41F7"/>
    <w:rsid w:val="005E7732"/>
    <w:rsid w:val="0060422A"/>
    <w:rsid w:val="00615EAC"/>
    <w:rsid w:val="0062711F"/>
    <w:rsid w:val="00633BF5"/>
    <w:rsid w:val="00647230"/>
    <w:rsid w:val="006506AE"/>
    <w:rsid w:val="006556D4"/>
    <w:rsid w:val="00656E04"/>
    <w:rsid w:val="006859D8"/>
    <w:rsid w:val="00693729"/>
    <w:rsid w:val="006A73A1"/>
    <w:rsid w:val="006B6EC7"/>
    <w:rsid w:val="006D27B6"/>
    <w:rsid w:val="006E73C5"/>
    <w:rsid w:val="006F51A4"/>
    <w:rsid w:val="00705245"/>
    <w:rsid w:val="00732C8A"/>
    <w:rsid w:val="00732FED"/>
    <w:rsid w:val="00751DF7"/>
    <w:rsid w:val="00761ED9"/>
    <w:rsid w:val="007A5908"/>
    <w:rsid w:val="007F02B8"/>
    <w:rsid w:val="0080494B"/>
    <w:rsid w:val="00833B24"/>
    <w:rsid w:val="00837A20"/>
    <w:rsid w:val="0088162A"/>
    <w:rsid w:val="008966C5"/>
    <w:rsid w:val="008C7CAA"/>
    <w:rsid w:val="008D47AD"/>
    <w:rsid w:val="0090455B"/>
    <w:rsid w:val="00906561"/>
    <w:rsid w:val="009329EC"/>
    <w:rsid w:val="00950BDC"/>
    <w:rsid w:val="00950F61"/>
    <w:rsid w:val="00974DDE"/>
    <w:rsid w:val="009751B4"/>
    <w:rsid w:val="0098486D"/>
    <w:rsid w:val="009C2F8D"/>
    <w:rsid w:val="009C6B10"/>
    <w:rsid w:val="009D10F6"/>
    <w:rsid w:val="009E3483"/>
    <w:rsid w:val="009E43C7"/>
    <w:rsid w:val="009F4AD1"/>
    <w:rsid w:val="009F67BD"/>
    <w:rsid w:val="00A14842"/>
    <w:rsid w:val="00A2321C"/>
    <w:rsid w:val="00A5161C"/>
    <w:rsid w:val="00A55784"/>
    <w:rsid w:val="00A7342C"/>
    <w:rsid w:val="00A74AA5"/>
    <w:rsid w:val="00A83443"/>
    <w:rsid w:val="00AA6712"/>
    <w:rsid w:val="00AB5BE0"/>
    <w:rsid w:val="00AD4BBD"/>
    <w:rsid w:val="00AD5EDC"/>
    <w:rsid w:val="00B225B9"/>
    <w:rsid w:val="00B27127"/>
    <w:rsid w:val="00B27BB0"/>
    <w:rsid w:val="00B52F8B"/>
    <w:rsid w:val="00B822FA"/>
    <w:rsid w:val="00B96DAD"/>
    <w:rsid w:val="00BB2276"/>
    <w:rsid w:val="00BC6FBB"/>
    <w:rsid w:val="00BD3212"/>
    <w:rsid w:val="00C31F09"/>
    <w:rsid w:val="00C9244E"/>
    <w:rsid w:val="00C92600"/>
    <w:rsid w:val="00C94573"/>
    <w:rsid w:val="00C96C3D"/>
    <w:rsid w:val="00CA46EE"/>
    <w:rsid w:val="00CB4603"/>
    <w:rsid w:val="00CE3078"/>
    <w:rsid w:val="00D016D9"/>
    <w:rsid w:val="00D14D31"/>
    <w:rsid w:val="00D1728A"/>
    <w:rsid w:val="00D26D64"/>
    <w:rsid w:val="00D82A71"/>
    <w:rsid w:val="00D8461D"/>
    <w:rsid w:val="00D90019"/>
    <w:rsid w:val="00DA6311"/>
    <w:rsid w:val="00DB66EF"/>
    <w:rsid w:val="00DE4342"/>
    <w:rsid w:val="00E31434"/>
    <w:rsid w:val="00E31E48"/>
    <w:rsid w:val="00E32E71"/>
    <w:rsid w:val="00E33B61"/>
    <w:rsid w:val="00E37DF8"/>
    <w:rsid w:val="00E4033E"/>
    <w:rsid w:val="00E51D15"/>
    <w:rsid w:val="00EB2211"/>
    <w:rsid w:val="00F14DAC"/>
    <w:rsid w:val="00F15B92"/>
    <w:rsid w:val="00F16031"/>
    <w:rsid w:val="00F202E7"/>
    <w:rsid w:val="00F255D0"/>
    <w:rsid w:val="00F33133"/>
    <w:rsid w:val="00F47C49"/>
    <w:rsid w:val="00F6191B"/>
    <w:rsid w:val="00F63028"/>
    <w:rsid w:val="00F9076A"/>
    <w:rsid w:val="00FA44D0"/>
    <w:rsid w:val="00FB76B6"/>
    <w:rsid w:val="00FC0C9A"/>
    <w:rsid w:val="00FE39CB"/>
    <w:rsid w:val="00FE479A"/>
    <w:rsid w:val="00FE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09"/>
  </w:style>
  <w:style w:type="paragraph" w:styleId="4">
    <w:name w:val="heading 4"/>
    <w:basedOn w:val="a"/>
    <w:next w:val="a"/>
    <w:link w:val="40"/>
    <w:uiPriority w:val="99"/>
    <w:qFormat/>
    <w:rsid w:val="008D47A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E4"/>
    <w:pPr>
      <w:ind w:left="720"/>
      <w:contextualSpacing/>
    </w:pPr>
  </w:style>
  <w:style w:type="table" w:styleId="a4">
    <w:name w:val="Table Grid"/>
    <w:basedOn w:val="a1"/>
    <w:rsid w:val="0031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202E7"/>
    <w:pPr>
      <w:spacing w:after="0" w:line="300" w:lineRule="auto"/>
    </w:pPr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F202E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2E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50B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0B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0B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0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0BDC"/>
    <w:rPr>
      <w:b/>
      <w:bCs/>
      <w:sz w:val="20"/>
      <w:szCs w:val="20"/>
    </w:rPr>
  </w:style>
  <w:style w:type="paragraph" w:customStyle="1" w:styleId="ConsPlusNormal">
    <w:name w:val="ConsPlusNormal"/>
    <w:rsid w:val="00EB2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06B6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8D47A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rsid w:val="008D47A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D4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C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C6FBB"/>
  </w:style>
  <w:style w:type="paragraph" w:styleId="2">
    <w:name w:val="Body Text 2"/>
    <w:basedOn w:val="a"/>
    <w:link w:val="20"/>
    <w:semiHidden/>
    <w:rsid w:val="004D410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41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09"/>
  </w:style>
  <w:style w:type="paragraph" w:styleId="4">
    <w:name w:val="heading 4"/>
    <w:basedOn w:val="a"/>
    <w:next w:val="a"/>
    <w:link w:val="40"/>
    <w:uiPriority w:val="99"/>
    <w:qFormat/>
    <w:rsid w:val="008D47A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E4"/>
    <w:pPr>
      <w:ind w:left="720"/>
      <w:contextualSpacing/>
    </w:pPr>
  </w:style>
  <w:style w:type="table" w:styleId="a4">
    <w:name w:val="Table Grid"/>
    <w:basedOn w:val="a1"/>
    <w:rsid w:val="0031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202E7"/>
    <w:pPr>
      <w:spacing w:after="0" w:line="300" w:lineRule="auto"/>
    </w:pPr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F202E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2E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50B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0B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0B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0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0BDC"/>
    <w:rPr>
      <w:b/>
      <w:bCs/>
      <w:sz w:val="20"/>
      <w:szCs w:val="20"/>
    </w:rPr>
  </w:style>
  <w:style w:type="paragraph" w:customStyle="1" w:styleId="ConsPlusNormal">
    <w:name w:val="ConsPlusNormal"/>
    <w:rsid w:val="00EB2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06B6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8D47A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rsid w:val="008D47A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D4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C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C6FBB"/>
  </w:style>
  <w:style w:type="paragraph" w:styleId="2">
    <w:name w:val="Body Text 2"/>
    <w:basedOn w:val="a"/>
    <w:link w:val="20"/>
    <w:semiHidden/>
    <w:rsid w:val="004D410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41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E6EC-F76E-4C7D-BDB3-03088466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Матутин</dc:creator>
  <cp:lastModifiedBy>РРР</cp:lastModifiedBy>
  <cp:revision>2</cp:revision>
  <cp:lastPrinted>2017-08-23T10:04:00Z</cp:lastPrinted>
  <dcterms:created xsi:type="dcterms:W3CDTF">2019-11-11T12:43:00Z</dcterms:created>
  <dcterms:modified xsi:type="dcterms:W3CDTF">2019-11-11T12:43:00Z</dcterms:modified>
</cp:coreProperties>
</file>